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8271" w14:textId="77777777" w:rsidR="00A60268" w:rsidRDefault="00782038" w:rsidP="00B75CC5">
      <w:pPr>
        <w:spacing w:before="93" w:line="271" w:lineRule="auto"/>
        <w:ind w:right="57"/>
        <w:jc w:val="center"/>
        <w:rPr>
          <w:b/>
          <w:sz w:val="16"/>
          <w:szCs w:val="16"/>
        </w:rPr>
      </w:pPr>
      <w:r w:rsidRPr="006019EB">
        <w:rPr>
          <w:b/>
          <w:sz w:val="28"/>
          <w:szCs w:val="28"/>
        </w:rPr>
        <w:t>REQUERIMENTO DE MUDANÇA DE REGIME DE TRABALHO D</w:t>
      </w:r>
      <w:r w:rsidR="006019EB">
        <w:rPr>
          <w:b/>
          <w:sz w:val="28"/>
          <w:szCs w:val="28"/>
        </w:rPr>
        <w:t>E MÉDICO</w:t>
      </w:r>
    </w:p>
    <w:p w14:paraId="52C80B22" w14:textId="77777777" w:rsidR="00B75CC5" w:rsidRPr="00D46461" w:rsidRDefault="00B75CC5" w:rsidP="00D46461">
      <w:pPr>
        <w:spacing w:line="271" w:lineRule="auto"/>
        <w:ind w:right="57"/>
        <w:jc w:val="center"/>
        <w:rPr>
          <w:b/>
          <w:i/>
          <w:sz w:val="8"/>
          <w:szCs w:val="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67"/>
        <w:gridCol w:w="2448"/>
        <w:gridCol w:w="2423"/>
        <w:gridCol w:w="2433"/>
      </w:tblGrid>
      <w:tr w:rsidR="00572E37" w:rsidRPr="00474560" w14:paraId="7D5EA5DC" w14:textId="77777777" w:rsidTr="00107981">
        <w:trPr>
          <w:trHeight w:val="324"/>
        </w:trPr>
        <w:tc>
          <w:tcPr>
            <w:tcW w:w="10912" w:type="dxa"/>
            <w:gridSpan w:val="4"/>
            <w:vAlign w:val="center"/>
          </w:tcPr>
          <w:p w14:paraId="5F5FE846" w14:textId="77777777" w:rsidR="00572E37" w:rsidRPr="00474560" w:rsidRDefault="00572E37" w:rsidP="00107981">
            <w:pPr>
              <w:spacing w:before="17"/>
              <w:ind w:left="148"/>
              <w:rPr>
                <w:b/>
              </w:rPr>
            </w:pPr>
            <w:r>
              <w:rPr>
                <w:b/>
              </w:rPr>
              <w:t>I - INFORMAÇÕES PESSOAIS:</w:t>
            </w:r>
          </w:p>
        </w:tc>
      </w:tr>
      <w:tr w:rsidR="00572E37" w14:paraId="3664F194" w14:textId="77777777" w:rsidTr="00107981">
        <w:trPr>
          <w:trHeight w:val="471"/>
        </w:trPr>
        <w:tc>
          <w:tcPr>
            <w:tcW w:w="10912" w:type="dxa"/>
            <w:gridSpan w:val="4"/>
            <w:vAlign w:val="center"/>
          </w:tcPr>
          <w:p w14:paraId="330DE05C" w14:textId="2F64F59B" w:rsidR="00572E37" w:rsidRDefault="00572E37" w:rsidP="00107981">
            <w:r>
              <w:t>Nome:</w:t>
            </w:r>
            <w:r w:rsidR="00A93641"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572E37" w14:paraId="1A91B40F" w14:textId="77777777" w:rsidTr="00107981">
        <w:trPr>
          <w:trHeight w:val="418"/>
        </w:trPr>
        <w:tc>
          <w:tcPr>
            <w:tcW w:w="5456" w:type="dxa"/>
            <w:gridSpan w:val="2"/>
            <w:vAlign w:val="center"/>
          </w:tcPr>
          <w:p w14:paraId="59949188" w14:textId="05D95E87" w:rsidR="00572E37" w:rsidRDefault="00572E37" w:rsidP="00107981">
            <w:r>
              <w:t>CPF:</w:t>
            </w:r>
            <w:r w:rsidR="00A93641">
              <w:t xml:space="preserve">                                                       </w:t>
            </w:r>
          </w:p>
        </w:tc>
        <w:tc>
          <w:tcPr>
            <w:tcW w:w="5456" w:type="dxa"/>
            <w:gridSpan w:val="2"/>
            <w:vAlign w:val="center"/>
          </w:tcPr>
          <w:p w14:paraId="339FF549" w14:textId="3C82C2AA" w:rsidR="00572E37" w:rsidRDefault="00572E37" w:rsidP="00107981">
            <w:r>
              <w:t>E-mail:</w:t>
            </w:r>
            <w:r w:rsidR="00A93641">
              <w:t xml:space="preserve">                                                                </w:t>
            </w:r>
          </w:p>
        </w:tc>
      </w:tr>
      <w:tr w:rsidR="00572E37" w14:paraId="27F98146" w14:textId="77777777" w:rsidTr="00107981">
        <w:trPr>
          <w:trHeight w:val="423"/>
        </w:trPr>
        <w:tc>
          <w:tcPr>
            <w:tcW w:w="2728" w:type="dxa"/>
            <w:vAlign w:val="center"/>
          </w:tcPr>
          <w:p w14:paraId="62B56250" w14:textId="035BB4C5" w:rsidR="00572E37" w:rsidRDefault="00572E37" w:rsidP="00107981">
            <w:r>
              <w:t>Matrícula:</w:t>
            </w:r>
            <w:r w:rsidR="00A93641">
              <w:t xml:space="preserve">                     </w:t>
            </w:r>
          </w:p>
        </w:tc>
        <w:tc>
          <w:tcPr>
            <w:tcW w:w="2728" w:type="dxa"/>
            <w:vAlign w:val="center"/>
          </w:tcPr>
          <w:p w14:paraId="6389801C" w14:textId="462F737E" w:rsidR="00572E37" w:rsidRDefault="00572E37" w:rsidP="00107981">
            <w:r>
              <w:t>Lotação:</w:t>
            </w:r>
            <w:r w:rsidR="00A93641">
              <w:t xml:space="preserve">                      </w:t>
            </w:r>
          </w:p>
        </w:tc>
        <w:tc>
          <w:tcPr>
            <w:tcW w:w="2728" w:type="dxa"/>
            <w:vAlign w:val="center"/>
          </w:tcPr>
          <w:p w14:paraId="2D04A557" w14:textId="674BB1B0" w:rsidR="00572E37" w:rsidRDefault="00572E37" w:rsidP="00107981">
            <w:r>
              <w:t>Ramal:</w:t>
            </w:r>
            <w:r w:rsidR="00A93641">
              <w:t xml:space="preserve">                         </w:t>
            </w:r>
          </w:p>
        </w:tc>
        <w:tc>
          <w:tcPr>
            <w:tcW w:w="2728" w:type="dxa"/>
            <w:vAlign w:val="center"/>
          </w:tcPr>
          <w:p w14:paraId="2647B50D" w14:textId="115FD78A" w:rsidR="00572E37" w:rsidRDefault="00572E37" w:rsidP="00107981">
            <w:r>
              <w:t>Celular:</w:t>
            </w:r>
            <w:r w:rsidR="00A93641">
              <w:t xml:space="preserve">                       </w:t>
            </w:r>
          </w:p>
        </w:tc>
      </w:tr>
      <w:tr w:rsidR="00572E37" w14:paraId="65721E28" w14:textId="77777777" w:rsidTr="00107981">
        <w:trPr>
          <w:trHeight w:val="404"/>
        </w:trPr>
        <w:tc>
          <w:tcPr>
            <w:tcW w:w="5456" w:type="dxa"/>
            <w:gridSpan w:val="2"/>
            <w:vAlign w:val="center"/>
          </w:tcPr>
          <w:p w14:paraId="29E13432" w14:textId="62EA3BBA" w:rsidR="00572E37" w:rsidRDefault="00572E37" w:rsidP="00107981">
            <w:r>
              <w:t>Cargo:</w:t>
            </w:r>
            <w:r w:rsidR="00A93641">
              <w:t xml:space="preserve">                                                                  </w:t>
            </w:r>
          </w:p>
        </w:tc>
        <w:tc>
          <w:tcPr>
            <w:tcW w:w="5456" w:type="dxa"/>
            <w:gridSpan w:val="2"/>
            <w:vAlign w:val="center"/>
          </w:tcPr>
          <w:p w14:paraId="3F9C2CDE" w14:textId="6D0EA188" w:rsidR="00572E37" w:rsidRDefault="00572E37" w:rsidP="00107981">
            <w:r>
              <w:t>Classe/Nível:</w:t>
            </w:r>
            <w:r w:rsidR="00A93641">
              <w:t xml:space="preserve">                                                     </w:t>
            </w:r>
          </w:p>
        </w:tc>
      </w:tr>
      <w:tr w:rsidR="00572E37" w14:paraId="48BBC1FA" w14:textId="77777777" w:rsidTr="00107981">
        <w:trPr>
          <w:trHeight w:val="411"/>
        </w:trPr>
        <w:tc>
          <w:tcPr>
            <w:tcW w:w="5456" w:type="dxa"/>
            <w:gridSpan w:val="2"/>
            <w:vAlign w:val="center"/>
          </w:tcPr>
          <w:p w14:paraId="65FBD8BE" w14:textId="70E4FBD1" w:rsidR="00572E37" w:rsidRDefault="00572E37" w:rsidP="00107981">
            <w:r>
              <w:t>Data de Ingresso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Órgão:</w:t>
            </w:r>
            <w:r w:rsidR="00A93641">
              <w:t xml:space="preserve">                                </w:t>
            </w:r>
          </w:p>
        </w:tc>
        <w:tc>
          <w:tcPr>
            <w:tcW w:w="5456" w:type="dxa"/>
            <w:gridSpan w:val="2"/>
            <w:vAlign w:val="center"/>
          </w:tcPr>
          <w:p w14:paraId="09B6E6AA" w14:textId="61BECABD" w:rsidR="00572E37" w:rsidRDefault="00572E37" w:rsidP="00107981">
            <w:r>
              <w:t>Regime de Trabalho</w:t>
            </w:r>
            <w:r>
              <w:rPr>
                <w:spacing w:val="-9"/>
              </w:rPr>
              <w:t xml:space="preserve"> </w:t>
            </w:r>
            <w:r>
              <w:t>atual:</w:t>
            </w:r>
            <w:r w:rsidR="00A93641">
              <w:t xml:space="preserve">                                </w:t>
            </w:r>
          </w:p>
        </w:tc>
      </w:tr>
    </w:tbl>
    <w:p w14:paraId="660D72D4" w14:textId="77777777" w:rsidR="00572E37" w:rsidRDefault="00572E37">
      <w:pPr>
        <w:pStyle w:val="Corpodetexto"/>
        <w:spacing w:before="7"/>
        <w:rPr>
          <w:b/>
          <w:i w:val="0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1"/>
      </w:tblGrid>
      <w:tr w:rsidR="00572E37" w14:paraId="3766F606" w14:textId="77777777" w:rsidTr="00572E37">
        <w:trPr>
          <w:trHeight w:val="618"/>
        </w:trPr>
        <w:tc>
          <w:tcPr>
            <w:tcW w:w="9997" w:type="dxa"/>
            <w:vAlign w:val="center"/>
          </w:tcPr>
          <w:p w14:paraId="2CFB1525" w14:textId="77777777" w:rsidR="00572E37" w:rsidRDefault="00572E37" w:rsidP="00572E37">
            <w:pPr>
              <w:spacing w:before="14"/>
              <w:ind w:left="108" w:right="507"/>
              <w:rPr>
                <w:b/>
              </w:rPr>
            </w:pPr>
            <w:r>
              <w:rPr>
                <w:b/>
              </w:rPr>
              <w:t>II – Vem requere ao Diretor do Departamento mudança de Regime de Trabalho, com base no art.43 da Lei nº 12.702/12:</w:t>
            </w:r>
          </w:p>
        </w:tc>
      </w:tr>
      <w:tr w:rsidR="00572E37" w14:paraId="5DA0D868" w14:textId="77777777" w:rsidTr="00572E37">
        <w:tc>
          <w:tcPr>
            <w:tcW w:w="9997" w:type="dxa"/>
          </w:tcPr>
          <w:p w14:paraId="03F905E5" w14:textId="74FBB6D4" w:rsidR="00572E37" w:rsidRDefault="00572E37" w:rsidP="00107981">
            <w:pPr>
              <w:spacing w:before="14"/>
              <w:ind w:left="108" w:right="507"/>
              <w:jc w:val="both"/>
              <w:rPr>
                <w:b/>
              </w:rPr>
            </w:pPr>
          </w:p>
          <w:p w14:paraId="0363E123" w14:textId="3DEACB0A" w:rsidR="00572E37" w:rsidRDefault="001B7F70" w:rsidP="001B7F70">
            <w:pPr>
              <w:spacing w:line="480" w:lineRule="auto"/>
              <w:ind w:left="306" w:hanging="34"/>
            </w:pPr>
            <w:r>
              <w:t xml:space="preserve">(        )  </w:t>
            </w:r>
            <w:r w:rsidR="00572E37">
              <w:t>Para o Regime de 40 horas semanais</w:t>
            </w:r>
            <w:r w:rsidR="001E24D8">
              <w:t>, a  partir de ____/_____/______</w:t>
            </w:r>
            <w:r w:rsidR="00572E37">
              <w:t>;</w:t>
            </w:r>
          </w:p>
          <w:p w14:paraId="29C09F02" w14:textId="68113AD2" w:rsidR="00572E37" w:rsidRDefault="001B7F70" w:rsidP="001B7F70">
            <w:pPr>
              <w:spacing w:line="480" w:lineRule="auto"/>
              <w:ind w:left="306" w:hanging="34"/>
            </w:pPr>
            <w:r>
              <w:t xml:space="preserve">(        )  </w:t>
            </w:r>
            <w:r w:rsidR="00572E37">
              <w:t>Reversão Para o Regime de 20 horas semanais</w:t>
            </w:r>
            <w:r w:rsidR="001E24D8">
              <w:t>, a  partir de ____/_____/______</w:t>
            </w:r>
          </w:p>
        </w:tc>
      </w:tr>
      <w:tr w:rsidR="00572E37" w:rsidRPr="00474560" w14:paraId="18CE43C3" w14:textId="77777777" w:rsidTr="00572E37">
        <w:trPr>
          <w:trHeight w:val="479"/>
        </w:trPr>
        <w:tc>
          <w:tcPr>
            <w:tcW w:w="9997" w:type="dxa"/>
          </w:tcPr>
          <w:p w14:paraId="7E9AEEF6" w14:textId="77777777" w:rsidR="00572E37" w:rsidRPr="00474560" w:rsidRDefault="00572E37" w:rsidP="00572E37">
            <w:pPr>
              <w:spacing w:before="17"/>
              <w:ind w:left="148"/>
              <w:rPr>
                <w:b/>
              </w:rPr>
            </w:pPr>
            <w:r>
              <w:rPr>
                <w:b/>
              </w:rPr>
              <w:t>III – Documentação Necessária:</w:t>
            </w:r>
          </w:p>
        </w:tc>
      </w:tr>
      <w:tr w:rsidR="00572E37" w:rsidRPr="00474560" w14:paraId="04EED2AC" w14:textId="77777777" w:rsidTr="00572E37">
        <w:tc>
          <w:tcPr>
            <w:tcW w:w="9997" w:type="dxa"/>
          </w:tcPr>
          <w:p w14:paraId="6D2D49A5" w14:textId="77777777" w:rsidR="00D46461" w:rsidRPr="00D46461" w:rsidRDefault="00D46461" w:rsidP="00D4646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461">
              <w:rPr>
                <w:rFonts w:ascii="Arial" w:hAnsi="Arial" w:cs="Arial"/>
                <w:sz w:val="20"/>
                <w:szCs w:val="20"/>
              </w:rPr>
              <w:t>1. Proposta do Profissional com a Avaliação da chefia, constando as atividades a serem desenvolvidas e os resultados qualitativos e quantitativos esperados pela Instituição.</w:t>
            </w:r>
          </w:p>
          <w:p w14:paraId="7D6F284A" w14:textId="77777777" w:rsidR="00D46461" w:rsidRPr="00D46461" w:rsidRDefault="00D46461" w:rsidP="00D4646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461">
              <w:rPr>
                <w:rFonts w:ascii="Arial" w:hAnsi="Arial" w:cs="Arial"/>
                <w:sz w:val="20"/>
                <w:szCs w:val="20"/>
              </w:rPr>
              <w:t>2. Manifestação do(a) Chefe imediato e do(a) Diretor(a) da Unidade/Órgão, justificando a alteração ou renovação do regime de trabalho do servidor.</w:t>
            </w:r>
          </w:p>
          <w:p w14:paraId="2C6987B6" w14:textId="77777777" w:rsidR="00D46461" w:rsidRPr="00D46461" w:rsidRDefault="00D46461" w:rsidP="00D4646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461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D46461">
              <w:rPr>
                <w:rFonts w:ascii="Arial" w:hAnsi="Arial" w:cs="Arial"/>
                <w:b/>
                <w:sz w:val="20"/>
                <w:szCs w:val="20"/>
              </w:rPr>
              <w:t>Declaração de Acumulação de Cargos</w:t>
            </w:r>
            <w:r w:rsidRPr="00D46461">
              <w:rPr>
                <w:rFonts w:ascii="Arial" w:hAnsi="Arial" w:cs="Arial"/>
                <w:sz w:val="20"/>
                <w:szCs w:val="20"/>
              </w:rPr>
              <w:t>, Empregos, Funções e Proventos do Servidor.</w:t>
            </w:r>
          </w:p>
          <w:p w14:paraId="736BAD93" w14:textId="0F7D6A9B" w:rsidR="00572E37" w:rsidRPr="00474560" w:rsidRDefault="00D46461" w:rsidP="00D4646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46461">
              <w:rPr>
                <w:rFonts w:ascii="Arial" w:hAnsi="Arial" w:cs="Arial"/>
                <w:sz w:val="20"/>
                <w:szCs w:val="20"/>
              </w:rPr>
              <w:t>4. Declaração do outro órgão ou instituição, informando a carga horária e o horário exercido pelo servidor, quando houver acumulação legal de cargos, empregos, funções ou proventos.</w:t>
            </w:r>
          </w:p>
        </w:tc>
      </w:tr>
      <w:tr w:rsidR="00EB76E2" w14:paraId="0CB445C9" w14:textId="77777777" w:rsidTr="00EB76E2">
        <w:trPr>
          <w:trHeight w:val="415"/>
        </w:trPr>
        <w:tc>
          <w:tcPr>
            <w:tcW w:w="9997" w:type="dxa"/>
            <w:vAlign w:val="center"/>
          </w:tcPr>
          <w:p w14:paraId="5914C41C" w14:textId="77777777" w:rsidR="00EB76E2" w:rsidRDefault="00EB76E2" w:rsidP="00EB76E2">
            <w:pPr>
              <w:spacing w:before="14"/>
              <w:ind w:left="108" w:right="507"/>
              <w:rPr>
                <w:b/>
              </w:rPr>
            </w:pPr>
            <w:r>
              <w:rPr>
                <w:b/>
              </w:rPr>
              <w:t xml:space="preserve">IV – Solicitação: </w:t>
            </w:r>
          </w:p>
        </w:tc>
      </w:tr>
      <w:tr w:rsidR="00EB76E2" w14:paraId="67965F5B" w14:textId="77777777" w:rsidTr="00107981">
        <w:tc>
          <w:tcPr>
            <w:tcW w:w="9997" w:type="dxa"/>
          </w:tcPr>
          <w:p w14:paraId="7AE5DACD" w14:textId="77777777" w:rsidR="00EB76E2" w:rsidRDefault="00EB76E2" w:rsidP="00107981">
            <w:pPr>
              <w:spacing w:before="14"/>
              <w:ind w:left="108" w:right="507"/>
              <w:jc w:val="both"/>
              <w:rPr>
                <w:b/>
              </w:rPr>
            </w:pPr>
          </w:p>
          <w:p w14:paraId="4C21F36C" w14:textId="0693B9C9" w:rsidR="00EB76E2" w:rsidRDefault="00EB76E2" w:rsidP="00EB76E2">
            <w:pPr>
              <w:pStyle w:val="Ttulo11"/>
              <w:ind w:left="0" w:firstLine="0"/>
              <w:rPr>
                <w:b w:val="0"/>
              </w:rPr>
            </w:pPr>
            <w:r w:rsidRPr="00B037D8">
              <w:rPr>
                <w:b w:val="0"/>
              </w:rPr>
              <w:t>Recife , ____/____/_____</w:t>
            </w:r>
            <w:r w:rsidR="00687A06">
              <w:rPr>
                <w:b w:val="0"/>
              </w:rPr>
              <w:t xml:space="preserve"> </w:t>
            </w:r>
          </w:p>
          <w:p w14:paraId="6C4AF848" w14:textId="6136604D" w:rsidR="00A93641" w:rsidRPr="00B546BD" w:rsidRDefault="00A93641" w:rsidP="00EB76E2">
            <w:pPr>
              <w:pStyle w:val="Ttulo11"/>
              <w:ind w:left="0" w:firstLine="0"/>
              <w:rPr>
                <w:lang w:val="pt-BR"/>
              </w:rPr>
            </w:pPr>
            <w:r>
              <w:rPr>
                <w:lang w:val="pt-BR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14:paraId="4D844D4D" w14:textId="3447C954" w:rsidR="00EB76E2" w:rsidRPr="00EB76E2" w:rsidRDefault="00EC6692" w:rsidP="00EB76E2">
            <w:pPr>
              <w:spacing w:line="200" w:lineRule="exact"/>
              <w:rPr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74112" behindDoc="1" locked="0" layoutInCell="1" allowOverlap="1" wp14:anchorId="0FA21E55" wp14:editId="1AD3393E">
                      <wp:simplePos x="0" y="0"/>
                      <wp:positionH relativeFrom="page">
                        <wp:posOffset>3321050</wp:posOffset>
                      </wp:positionH>
                      <wp:positionV relativeFrom="paragraph">
                        <wp:posOffset>-55245</wp:posOffset>
                      </wp:positionV>
                      <wp:extent cx="2808605" cy="8890"/>
                      <wp:effectExtent l="3810" t="3175" r="6985" b="6985"/>
                      <wp:wrapNone/>
                      <wp:docPr id="1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8605" cy="8890"/>
                                <a:chOff x="5230" y="-87"/>
                                <a:chExt cx="4423" cy="14"/>
                              </a:xfrm>
                            </wpg:grpSpPr>
                            <wps:wsp>
                              <wps:cNvPr id="2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37" y="-80"/>
                                  <a:ext cx="2081" cy="0"/>
                                </a:xfrm>
                                <a:custGeom>
                                  <a:avLst/>
                                  <a:gdLst>
                                    <a:gd name="T0" fmla="+- 0 5237 5237"/>
                                    <a:gd name="T1" fmla="*/ T0 w 2081"/>
                                    <a:gd name="T2" fmla="+- 0 7318 5237"/>
                                    <a:gd name="T3" fmla="*/ T2 w 208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81">
                                      <a:moveTo>
                                        <a:pt x="0" y="0"/>
                                      </a:moveTo>
                                      <a:lnTo>
                                        <a:pt x="208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2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0" y="-80"/>
                                  <a:ext cx="2326" cy="0"/>
                                </a:xfrm>
                                <a:custGeom>
                                  <a:avLst/>
                                  <a:gdLst>
                                    <a:gd name="T0" fmla="+- 0 7320 7320"/>
                                    <a:gd name="T1" fmla="*/ T0 w 2326"/>
                                    <a:gd name="T2" fmla="+- 0 9646 732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2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A41192" id="Group 79" o:spid="_x0000_s1026" style="position:absolute;margin-left:261.5pt;margin-top:-4.35pt;width:221.15pt;height:.7pt;z-index:-251642368;mso-position-horizontal-relative:page" coordorigin="5230,-87" coordsize="44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">
                      <v:shape id="Freeform 80" o:spid="_x0000_s1027" style="position:absolute;left:5237;top:-80;width:2081;height:0;visibility:visible;mso-wrap-style:square;v-text-anchor:top" coordsize="20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" path="m,l2081,e" filled="f" strokeweight=".24522mm">
                        <v:path arrowok="t" o:connecttype="custom" o:connectlocs="0,0;2081,0" o:connectangles="0,0"/>
                      </v:shape>
                      <v:shape id="Freeform 81" o:spid="_x0000_s1028" style="position:absolute;left:7320;top:-80;width:2326;height:0;visibility:visible;mso-wrap-style:square;v-text-anchor:top" coordsize="2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" path="m,l2326,e" filled="f" strokeweight=".24522mm">
                        <v:path arrowok="t" o:connecttype="custom" o:connectlocs="0,0;2326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EB76E2">
              <w:rPr>
                <w:spacing w:val="-3"/>
                <w:position w:val="-1"/>
                <w:sz w:val="18"/>
                <w:szCs w:val="18"/>
                <w:lang w:val="pt-BR"/>
              </w:rPr>
              <w:t xml:space="preserve">                                                                                                                          </w:t>
            </w:r>
            <w:r w:rsidR="00EB76E2" w:rsidRPr="00D44172">
              <w:rPr>
                <w:spacing w:val="-3"/>
                <w:position w:val="-1"/>
                <w:sz w:val="18"/>
                <w:szCs w:val="18"/>
                <w:lang w:val="pt-BR"/>
              </w:rPr>
              <w:t>C</w:t>
            </w:r>
            <w:r w:rsidR="00EB76E2" w:rsidRPr="00D44172">
              <w:rPr>
                <w:spacing w:val="1"/>
                <w:position w:val="-1"/>
                <w:sz w:val="18"/>
                <w:szCs w:val="18"/>
                <w:lang w:val="pt-BR"/>
              </w:rPr>
              <w:t>a</w:t>
            </w:r>
            <w:r w:rsidR="00EB76E2" w:rsidRPr="00D44172">
              <w:rPr>
                <w:position w:val="-1"/>
                <w:sz w:val="18"/>
                <w:szCs w:val="18"/>
                <w:lang w:val="pt-BR"/>
              </w:rPr>
              <w:t>r</w:t>
            </w:r>
            <w:r w:rsidR="00EB76E2" w:rsidRPr="00D44172">
              <w:rPr>
                <w:spacing w:val="1"/>
                <w:position w:val="-1"/>
                <w:sz w:val="18"/>
                <w:szCs w:val="18"/>
                <w:lang w:val="pt-BR"/>
              </w:rPr>
              <w:t>i</w:t>
            </w:r>
            <w:r w:rsidR="00EB76E2" w:rsidRPr="00D44172">
              <w:rPr>
                <w:spacing w:val="-1"/>
                <w:position w:val="-1"/>
                <w:sz w:val="18"/>
                <w:szCs w:val="18"/>
                <w:lang w:val="pt-BR"/>
              </w:rPr>
              <w:t>m</w:t>
            </w:r>
            <w:r w:rsidR="00EB76E2" w:rsidRPr="00D44172">
              <w:rPr>
                <w:spacing w:val="1"/>
                <w:position w:val="-1"/>
                <w:sz w:val="18"/>
                <w:szCs w:val="18"/>
                <w:lang w:val="pt-BR"/>
              </w:rPr>
              <w:t>b</w:t>
            </w:r>
            <w:r w:rsidR="00EB76E2" w:rsidRPr="00D44172">
              <w:rPr>
                <w:position w:val="-1"/>
                <w:sz w:val="18"/>
                <w:szCs w:val="18"/>
                <w:lang w:val="pt-BR"/>
              </w:rPr>
              <w:t>o</w:t>
            </w:r>
            <w:r w:rsidR="00EB76E2" w:rsidRPr="00D44172">
              <w:rPr>
                <w:spacing w:val="-6"/>
                <w:position w:val="-1"/>
                <w:sz w:val="18"/>
                <w:szCs w:val="18"/>
                <w:lang w:val="pt-BR"/>
              </w:rPr>
              <w:t xml:space="preserve"> </w:t>
            </w:r>
            <w:r w:rsidR="00EB76E2" w:rsidRPr="00D44172">
              <w:rPr>
                <w:position w:val="-1"/>
                <w:sz w:val="18"/>
                <w:szCs w:val="18"/>
                <w:lang w:val="pt-BR"/>
              </w:rPr>
              <w:t>e</w:t>
            </w:r>
            <w:r w:rsidR="00EB76E2" w:rsidRPr="00D44172">
              <w:rPr>
                <w:spacing w:val="-2"/>
                <w:position w:val="-1"/>
                <w:sz w:val="18"/>
                <w:szCs w:val="18"/>
                <w:lang w:val="pt-BR"/>
              </w:rPr>
              <w:t xml:space="preserve"> </w:t>
            </w:r>
            <w:r w:rsidR="00EB76E2" w:rsidRPr="00D44172">
              <w:rPr>
                <w:position w:val="-1"/>
                <w:sz w:val="18"/>
                <w:szCs w:val="18"/>
                <w:lang w:val="pt-BR"/>
              </w:rPr>
              <w:t>A</w:t>
            </w:r>
            <w:r w:rsidR="00EB76E2" w:rsidRPr="00D44172">
              <w:rPr>
                <w:spacing w:val="-1"/>
                <w:position w:val="-1"/>
                <w:sz w:val="18"/>
                <w:szCs w:val="18"/>
                <w:lang w:val="pt-BR"/>
              </w:rPr>
              <w:t>s</w:t>
            </w:r>
            <w:r w:rsidR="00EB76E2" w:rsidRPr="00D44172">
              <w:rPr>
                <w:spacing w:val="1"/>
                <w:position w:val="-1"/>
                <w:sz w:val="18"/>
                <w:szCs w:val="18"/>
                <w:lang w:val="pt-BR"/>
              </w:rPr>
              <w:t>sin</w:t>
            </w:r>
            <w:r w:rsidR="00EB76E2" w:rsidRPr="00D44172">
              <w:rPr>
                <w:spacing w:val="-2"/>
                <w:position w:val="-1"/>
                <w:sz w:val="18"/>
                <w:szCs w:val="18"/>
                <w:lang w:val="pt-BR"/>
              </w:rPr>
              <w:t>a</w:t>
            </w:r>
            <w:r w:rsidR="00EB76E2" w:rsidRPr="00D44172">
              <w:rPr>
                <w:position w:val="-1"/>
                <w:sz w:val="18"/>
                <w:szCs w:val="18"/>
                <w:lang w:val="pt-BR"/>
              </w:rPr>
              <w:t>t</w:t>
            </w:r>
            <w:r w:rsidR="00EB76E2" w:rsidRPr="00D44172">
              <w:rPr>
                <w:spacing w:val="1"/>
                <w:position w:val="-1"/>
                <w:sz w:val="18"/>
                <w:szCs w:val="18"/>
                <w:lang w:val="pt-BR"/>
              </w:rPr>
              <w:t>u</w:t>
            </w:r>
            <w:r w:rsidR="00EB76E2" w:rsidRPr="00D44172">
              <w:rPr>
                <w:spacing w:val="-2"/>
                <w:position w:val="-1"/>
                <w:sz w:val="18"/>
                <w:szCs w:val="18"/>
                <w:lang w:val="pt-BR"/>
              </w:rPr>
              <w:t>r</w:t>
            </w:r>
            <w:r w:rsidR="00EB76E2" w:rsidRPr="00D44172">
              <w:rPr>
                <w:position w:val="-1"/>
                <w:sz w:val="18"/>
                <w:szCs w:val="18"/>
                <w:lang w:val="pt-BR"/>
              </w:rPr>
              <w:t>a</w:t>
            </w:r>
            <w:r w:rsidR="00EB76E2" w:rsidRPr="00D44172">
              <w:rPr>
                <w:spacing w:val="-5"/>
                <w:position w:val="-1"/>
                <w:sz w:val="18"/>
                <w:szCs w:val="18"/>
                <w:lang w:val="pt-BR"/>
              </w:rPr>
              <w:t xml:space="preserve"> </w:t>
            </w:r>
            <w:r w:rsidR="00EB76E2" w:rsidRPr="00D44172">
              <w:rPr>
                <w:spacing w:val="1"/>
                <w:position w:val="-1"/>
                <w:sz w:val="18"/>
                <w:szCs w:val="18"/>
                <w:lang w:val="pt-BR"/>
              </w:rPr>
              <w:t>d</w:t>
            </w:r>
            <w:r w:rsidR="00EB76E2" w:rsidRPr="00D44172">
              <w:rPr>
                <w:position w:val="-1"/>
                <w:sz w:val="18"/>
                <w:szCs w:val="18"/>
                <w:lang w:val="pt-BR"/>
              </w:rPr>
              <w:t>o</w:t>
            </w:r>
            <w:r w:rsidR="00EB76E2" w:rsidRPr="00D44172">
              <w:rPr>
                <w:spacing w:val="-1"/>
                <w:position w:val="-1"/>
                <w:sz w:val="18"/>
                <w:szCs w:val="18"/>
                <w:lang w:val="pt-BR"/>
              </w:rPr>
              <w:t xml:space="preserve"> </w:t>
            </w:r>
            <w:r w:rsidR="00EB76E2">
              <w:rPr>
                <w:spacing w:val="-1"/>
                <w:position w:val="-1"/>
                <w:sz w:val="18"/>
                <w:szCs w:val="18"/>
                <w:lang w:val="pt-BR"/>
              </w:rPr>
              <w:t>Servidor(a)</w:t>
            </w:r>
          </w:p>
        </w:tc>
      </w:tr>
      <w:tr w:rsidR="00EB76E2" w:rsidRPr="00474560" w14:paraId="21F30C79" w14:textId="77777777" w:rsidTr="00EB76E2">
        <w:trPr>
          <w:trHeight w:val="389"/>
        </w:trPr>
        <w:tc>
          <w:tcPr>
            <w:tcW w:w="9997" w:type="dxa"/>
          </w:tcPr>
          <w:p w14:paraId="0ED524D7" w14:textId="77777777" w:rsidR="00EB76E2" w:rsidRPr="00474560" w:rsidRDefault="00EB76E2" w:rsidP="00EB76E2">
            <w:pPr>
              <w:ind w:left="148"/>
              <w:rPr>
                <w:b/>
              </w:rPr>
            </w:pPr>
            <w:r>
              <w:rPr>
                <w:b/>
              </w:rPr>
              <w:t>V – Autorizações:</w:t>
            </w:r>
          </w:p>
        </w:tc>
      </w:tr>
      <w:tr w:rsidR="00EB76E2" w:rsidRPr="00474560" w14:paraId="13BD7E3B" w14:textId="77777777" w:rsidTr="00107981">
        <w:tc>
          <w:tcPr>
            <w:tcW w:w="9997" w:type="dxa"/>
          </w:tcPr>
          <w:p w14:paraId="04323290" w14:textId="3B9405BB" w:rsidR="00EB76E2" w:rsidRDefault="00EB76E2" w:rsidP="008539B9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EB76E2">
              <w:rPr>
                <w:sz w:val="20"/>
                <w:szCs w:val="20"/>
              </w:rPr>
              <w:t xml:space="preserve">Manifestação da </w:t>
            </w:r>
            <w:r w:rsidRPr="008539B9">
              <w:rPr>
                <w:b/>
                <w:sz w:val="20"/>
                <w:szCs w:val="20"/>
              </w:rPr>
              <w:t>Chefia Imediata</w:t>
            </w:r>
            <w:r w:rsidRPr="00EB76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="00D464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B76E2">
              <w:rPr>
                <w:sz w:val="20"/>
                <w:szCs w:val="20"/>
              </w:rPr>
              <w:t xml:space="preserve">Manifestação do </w:t>
            </w:r>
            <w:r w:rsidRPr="008539B9">
              <w:rPr>
                <w:b/>
                <w:sz w:val="20"/>
                <w:szCs w:val="20"/>
              </w:rPr>
              <w:t>Diretor</w:t>
            </w:r>
            <w:r w:rsidR="008539B9">
              <w:rPr>
                <w:b/>
                <w:sz w:val="20"/>
                <w:szCs w:val="20"/>
              </w:rPr>
              <w:t>(a) Depto.</w:t>
            </w:r>
            <w:r w:rsidRPr="00EB76E2">
              <w:rPr>
                <w:sz w:val="20"/>
                <w:szCs w:val="20"/>
              </w:rPr>
              <w:t xml:space="preserve"> </w:t>
            </w:r>
          </w:p>
          <w:p w14:paraId="14CA5F0F" w14:textId="6DA3E8F2" w:rsidR="00EB76E2" w:rsidRDefault="00EB76E2" w:rsidP="008539B9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EB76E2">
              <w:rPr>
                <w:sz w:val="20"/>
                <w:szCs w:val="20"/>
              </w:rPr>
              <w:t xml:space="preserve">ata: _____/_____/_____ </w:t>
            </w:r>
            <w:r>
              <w:rPr>
                <w:sz w:val="20"/>
                <w:szCs w:val="20"/>
              </w:rPr>
              <w:t xml:space="preserve">                                              </w:t>
            </w:r>
            <w:r w:rsidRPr="00EB76E2">
              <w:rPr>
                <w:sz w:val="20"/>
                <w:szCs w:val="20"/>
              </w:rPr>
              <w:t xml:space="preserve">Data: _____/_____/_____ </w:t>
            </w:r>
          </w:p>
          <w:p w14:paraId="32AD8463" w14:textId="5E0FFE65" w:rsidR="00EB76E2" w:rsidRDefault="00EB76E2" w:rsidP="008539B9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EB76E2">
              <w:rPr>
                <w:sz w:val="20"/>
                <w:szCs w:val="20"/>
              </w:rPr>
              <w:t>De acordo: (</w:t>
            </w:r>
            <w:r w:rsidR="001B7F70">
              <w:rPr>
                <w:sz w:val="20"/>
                <w:szCs w:val="20"/>
              </w:rPr>
              <w:t xml:space="preserve"> </w:t>
            </w:r>
            <w:r w:rsidR="00687A06">
              <w:rPr>
                <w:sz w:val="20"/>
                <w:szCs w:val="20"/>
              </w:rPr>
              <w:t xml:space="preserve"> </w:t>
            </w:r>
            <w:r w:rsidR="001B7F70">
              <w:rPr>
                <w:sz w:val="20"/>
                <w:szCs w:val="20"/>
              </w:rPr>
              <w:t xml:space="preserve">   </w:t>
            </w:r>
            <w:r w:rsidRPr="00EB76E2">
              <w:rPr>
                <w:sz w:val="20"/>
                <w:szCs w:val="20"/>
              </w:rPr>
              <w:t xml:space="preserve">) SIM </w:t>
            </w:r>
            <w:r w:rsidR="001B7F70">
              <w:rPr>
                <w:sz w:val="20"/>
                <w:szCs w:val="20"/>
              </w:rPr>
              <w:t xml:space="preserve"> </w:t>
            </w:r>
            <w:r w:rsidRPr="00EB76E2">
              <w:rPr>
                <w:sz w:val="20"/>
                <w:szCs w:val="20"/>
              </w:rPr>
              <w:t>(</w:t>
            </w:r>
            <w:r w:rsidR="001B7F70">
              <w:rPr>
                <w:sz w:val="20"/>
                <w:szCs w:val="20"/>
              </w:rPr>
              <w:t xml:space="preserve">    </w:t>
            </w:r>
            <w:r w:rsidRPr="00EB76E2">
              <w:rPr>
                <w:sz w:val="20"/>
                <w:szCs w:val="20"/>
              </w:rPr>
              <w:t>) NÃO (anexar justificativa)</w:t>
            </w:r>
            <w:r>
              <w:rPr>
                <w:sz w:val="20"/>
                <w:szCs w:val="20"/>
              </w:rPr>
              <w:t xml:space="preserve">    </w:t>
            </w:r>
            <w:r w:rsidRPr="00EB76E2">
              <w:rPr>
                <w:sz w:val="20"/>
                <w:szCs w:val="20"/>
              </w:rPr>
              <w:t xml:space="preserve"> De acordo:  (</w:t>
            </w:r>
            <w:r w:rsidR="001B7F70">
              <w:rPr>
                <w:sz w:val="20"/>
                <w:szCs w:val="20"/>
              </w:rPr>
              <w:t xml:space="preserve">   </w:t>
            </w:r>
            <w:r w:rsidRPr="00EB76E2">
              <w:rPr>
                <w:sz w:val="20"/>
                <w:szCs w:val="20"/>
              </w:rPr>
              <w:t xml:space="preserve"> ) SIM ( </w:t>
            </w:r>
            <w:r w:rsidR="001B7F70">
              <w:rPr>
                <w:sz w:val="20"/>
                <w:szCs w:val="20"/>
              </w:rPr>
              <w:t xml:space="preserve">   </w:t>
            </w:r>
            <w:r w:rsidRPr="00EB76E2">
              <w:rPr>
                <w:sz w:val="20"/>
                <w:szCs w:val="20"/>
              </w:rPr>
              <w:t xml:space="preserve">) NÃO (anexar justificativa) </w:t>
            </w:r>
          </w:p>
          <w:p w14:paraId="45BC9DCF" w14:textId="77777777" w:rsidR="008539B9" w:rsidRDefault="008539B9" w:rsidP="00EB76E2">
            <w:pPr>
              <w:shd w:val="clear" w:color="auto" w:fill="FFFFFF"/>
              <w:spacing w:line="250" w:lineRule="atLeast"/>
              <w:rPr>
                <w:sz w:val="20"/>
                <w:szCs w:val="20"/>
              </w:rPr>
            </w:pPr>
          </w:p>
          <w:p w14:paraId="6FFEF1DA" w14:textId="5F52468F" w:rsidR="008539B9" w:rsidRDefault="008539B9" w:rsidP="00EB76E2">
            <w:pPr>
              <w:shd w:val="clear" w:color="auto" w:fill="FFFFFF"/>
              <w:spacing w:line="2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                       </w:t>
            </w:r>
            <w:r w:rsidR="001B7F70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____________________________________</w:t>
            </w:r>
          </w:p>
          <w:p w14:paraId="35C64E7A" w14:textId="5E3B23C4" w:rsidR="00EB76E2" w:rsidRPr="00EB76E2" w:rsidRDefault="00EB76E2" w:rsidP="00D46461">
            <w:pPr>
              <w:shd w:val="clear" w:color="auto" w:fill="FFFFFF"/>
              <w:spacing w:line="250" w:lineRule="atLeast"/>
              <w:rPr>
                <w:b/>
                <w:sz w:val="20"/>
                <w:szCs w:val="20"/>
              </w:rPr>
            </w:pPr>
            <w:r w:rsidRPr="00D44172">
              <w:rPr>
                <w:spacing w:val="-3"/>
                <w:position w:val="-1"/>
                <w:sz w:val="18"/>
                <w:szCs w:val="18"/>
                <w:lang w:val="pt-BR"/>
              </w:rPr>
              <w:t>C</w:t>
            </w:r>
            <w:r w:rsidRPr="00D44172">
              <w:rPr>
                <w:spacing w:val="1"/>
                <w:position w:val="-1"/>
                <w:sz w:val="18"/>
                <w:szCs w:val="18"/>
                <w:lang w:val="pt-BR"/>
              </w:rPr>
              <w:t>a</w:t>
            </w:r>
            <w:r w:rsidRPr="00D44172">
              <w:rPr>
                <w:position w:val="-1"/>
                <w:sz w:val="18"/>
                <w:szCs w:val="18"/>
                <w:lang w:val="pt-BR"/>
              </w:rPr>
              <w:t>r</w:t>
            </w:r>
            <w:r w:rsidRPr="00D44172">
              <w:rPr>
                <w:spacing w:val="1"/>
                <w:position w:val="-1"/>
                <w:sz w:val="18"/>
                <w:szCs w:val="18"/>
                <w:lang w:val="pt-BR"/>
              </w:rPr>
              <w:t>i</w:t>
            </w:r>
            <w:r w:rsidRPr="00D44172">
              <w:rPr>
                <w:spacing w:val="-1"/>
                <w:position w:val="-1"/>
                <w:sz w:val="18"/>
                <w:szCs w:val="18"/>
                <w:lang w:val="pt-BR"/>
              </w:rPr>
              <w:t>m</w:t>
            </w:r>
            <w:r w:rsidRPr="00D44172">
              <w:rPr>
                <w:spacing w:val="1"/>
                <w:position w:val="-1"/>
                <w:sz w:val="18"/>
                <w:szCs w:val="18"/>
                <w:lang w:val="pt-BR"/>
              </w:rPr>
              <w:t>b</w:t>
            </w:r>
            <w:r w:rsidRPr="00D44172">
              <w:rPr>
                <w:position w:val="-1"/>
                <w:sz w:val="18"/>
                <w:szCs w:val="18"/>
                <w:lang w:val="pt-BR"/>
              </w:rPr>
              <w:t>o</w:t>
            </w:r>
            <w:r w:rsidRPr="00D44172">
              <w:rPr>
                <w:spacing w:val="-6"/>
                <w:position w:val="-1"/>
                <w:sz w:val="18"/>
                <w:szCs w:val="18"/>
                <w:lang w:val="pt-BR"/>
              </w:rPr>
              <w:t xml:space="preserve"> </w:t>
            </w:r>
            <w:r w:rsidRPr="00D44172">
              <w:rPr>
                <w:position w:val="-1"/>
                <w:sz w:val="18"/>
                <w:szCs w:val="18"/>
                <w:lang w:val="pt-BR"/>
              </w:rPr>
              <w:t>e</w:t>
            </w:r>
            <w:r w:rsidRPr="00D44172">
              <w:rPr>
                <w:spacing w:val="-2"/>
                <w:position w:val="-1"/>
                <w:sz w:val="18"/>
                <w:szCs w:val="18"/>
                <w:lang w:val="pt-BR"/>
              </w:rPr>
              <w:t xml:space="preserve"> </w:t>
            </w:r>
            <w:r w:rsidRPr="00D44172">
              <w:rPr>
                <w:position w:val="-1"/>
                <w:sz w:val="18"/>
                <w:szCs w:val="18"/>
                <w:lang w:val="pt-BR"/>
              </w:rPr>
              <w:t>A</w:t>
            </w:r>
            <w:r w:rsidRPr="00D44172">
              <w:rPr>
                <w:spacing w:val="-1"/>
                <w:position w:val="-1"/>
                <w:sz w:val="18"/>
                <w:szCs w:val="18"/>
                <w:lang w:val="pt-BR"/>
              </w:rPr>
              <w:t>s</w:t>
            </w:r>
            <w:r w:rsidRPr="00D44172">
              <w:rPr>
                <w:spacing w:val="1"/>
                <w:position w:val="-1"/>
                <w:sz w:val="18"/>
                <w:szCs w:val="18"/>
                <w:lang w:val="pt-BR"/>
              </w:rPr>
              <w:t>sin</w:t>
            </w:r>
            <w:r w:rsidRPr="00D44172">
              <w:rPr>
                <w:spacing w:val="-2"/>
                <w:position w:val="-1"/>
                <w:sz w:val="18"/>
                <w:szCs w:val="18"/>
                <w:lang w:val="pt-BR"/>
              </w:rPr>
              <w:t>a</w:t>
            </w:r>
            <w:r w:rsidRPr="00D44172">
              <w:rPr>
                <w:position w:val="-1"/>
                <w:sz w:val="18"/>
                <w:szCs w:val="18"/>
                <w:lang w:val="pt-BR"/>
              </w:rPr>
              <w:t>t</w:t>
            </w:r>
            <w:r w:rsidRPr="00D44172">
              <w:rPr>
                <w:spacing w:val="1"/>
                <w:position w:val="-1"/>
                <w:sz w:val="18"/>
                <w:szCs w:val="18"/>
                <w:lang w:val="pt-BR"/>
              </w:rPr>
              <w:t>u</w:t>
            </w:r>
            <w:r w:rsidRPr="00D44172">
              <w:rPr>
                <w:spacing w:val="-2"/>
                <w:position w:val="-1"/>
                <w:sz w:val="18"/>
                <w:szCs w:val="18"/>
                <w:lang w:val="pt-BR"/>
              </w:rPr>
              <w:t>r</w:t>
            </w:r>
            <w:r w:rsidRPr="00D44172">
              <w:rPr>
                <w:position w:val="-1"/>
                <w:sz w:val="18"/>
                <w:szCs w:val="18"/>
                <w:lang w:val="pt-BR"/>
              </w:rPr>
              <w:t>a</w:t>
            </w:r>
            <w:r w:rsidRPr="00D44172">
              <w:rPr>
                <w:spacing w:val="-5"/>
                <w:position w:val="-1"/>
                <w:sz w:val="18"/>
                <w:szCs w:val="18"/>
                <w:lang w:val="pt-BR"/>
              </w:rPr>
              <w:t xml:space="preserve"> </w:t>
            </w:r>
            <w:r w:rsidRPr="00D44172">
              <w:rPr>
                <w:spacing w:val="1"/>
                <w:position w:val="-1"/>
                <w:sz w:val="18"/>
                <w:szCs w:val="18"/>
                <w:lang w:val="pt-BR"/>
              </w:rPr>
              <w:t>d</w:t>
            </w:r>
            <w:r w:rsidR="008539B9">
              <w:rPr>
                <w:spacing w:val="1"/>
                <w:position w:val="-1"/>
                <w:sz w:val="18"/>
                <w:szCs w:val="18"/>
                <w:lang w:val="pt-BR"/>
              </w:rPr>
              <w:t>a Chefia Imediata</w:t>
            </w:r>
            <w:r>
              <w:rPr>
                <w:spacing w:val="-1"/>
                <w:position w:val="-1"/>
                <w:sz w:val="18"/>
                <w:szCs w:val="18"/>
                <w:lang w:val="pt-BR"/>
              </w:rPr>
              <w:t xml:space="preserve">                                                    </w:t>
            </w:r>
            <w:r w:rsidRPr="00D44172">
              <w:rPr>
                <w:spacing w:val="-3"/>
                <w:position w:val="-1"/>
                <w:sz w:val="18"/>
                <w:szCs w:val="18"/>
                <w:lang w:val="pt-BR"/>
              </w:rPr>
              <w:t>C</w:t>
            </w:r>
            <w:r w:rsidRPr="00D44172">
              <w:rPr>
                <w:spacing w:val="1"/>
                <w:position w:val="-1"/>
                <w:sz w:val="18"/>
                <w:szCs w:val="18"/>
                <w:lang w:val="pt-BR"/>
              </w:rPr>
              <w:t>a</w:t>
            </w:r>
            <w:r w:rsidRPr="00D44172">
              <w:rPr>
                <w:position w:val="-1"/>
                <w:sz w:val="18"/>
                <w:szCs w:val="18"/>
                <w:lang w:val="pt-BR"/>
              </w:rPr>
              <w:t>r</w:t>
            </w:r>
            <w:r w:rsidRPr="00D44172">
              <w:rPr>
                <w:spacing w:val="1"/>
                <w:position w:val="-1"/>
                <w:sz w:val="18"/>
                <w:szCs w:val="18"/>
                <w:lang w:val="pt-BR"/>
              </w:rPr>
              <w:t>i</w:t>
            </w:r>
            <w:r w:rsidRPr="00D44172">
              <w:rPr>
                <w:spacing w:val="-1"/>
                <w:position w:val="-1"/>
                <w:sz w:val="18"/>
                <w:szCs w:val="18"/>
                <w:lang w:val="pt-BR"/>
              </w:rPr>
              <w:t>m</w:t>
            </w:r>
            <w:r w:rsidRPr="00D44172">
              <w:rPr>
                <w:spacing w:val="1"/>
                <w:position w:val="-1"/>
                <w:sz w:val="18"/>
                <w:szCs w:val="18"/>
                <w:lang w:val="pt-BR"/>
              </w:rPr>
              <w:t>b</w:t>
            </w:r>
            <w:r w:rsidRPr="00D44172">
              <w:rPr>
                <w:position w:val="-1"/>
                <w:sz w:val="18"/>
                <w:szCs w:val="18"/>
                <w:lang w:val="pt-BR"/>
              </w:rPr>
              <w:t>o</w:t>
            </w:r>
            <w:r w:rsidRPr="00D44172">
              <w:rPr>
                <w:spacing w:val="-6"/>
                <w:position w:val="-1"/>
                <w:sz w:val="18"/>
                <w:szCs w:val="18"/>
                <w:lang w:val="pt-BR"/>
              </w:rPr>
              <w:t xml:space="preserve"> </w:t>
            </w:r>
            <w:r w:rsidRPr="00D44172">
              <w:rPr>
                <w:position w:val="-1"/>
                <w:sz w:val="18"/>
                <w:szCs w:val="18"/>
                <w:lang w:val="pt-BR"/>
              </w:rPr>
              <w:t>e</w:t>
            </w:r>
            <w:r w:rsidRPr="00D44172">
              <w:rPr>
                <w:spacing w:val="-2"/>
                <w:position w:val="-1"/>
                <w:sz w:val="18"/>
                <w:szCs w:val="18"/>
                <w:lang w:val="pt-BR"/>
              </w:rPr>
              <w:t xml:space="preserve"> </w:t>
            </w:r>
            <w:r w:rsidRPr="00D44172">
              <w:rPr>
                <w:position w:val="-1"/>
                <w:sz w:val="18"/>
                <w:szCs w:val="18"/>
                <w:lang w:val="pt-BR"/>
              </w:rPr>
              <w:t>A</w:t>
            </w:r>
            <w:r w:rsidRPr="00D44172">
              <w:rPr>
                <w:spacing w:val="-1"/>
                <w:position w:val="-1"/>
                <w:sz w:val="18"/>
                <w:szCs w:val="18"/>
                <w:lang w:val="pt-BR"/>
              </w:rPr>
              <w:t>s</w:t>
            </w:r>
            <w:r w:rsidRPr="00D44172">
              <w:rPr>
                <w:spacing w:val="1"/>
                <w:position w:val="-1"/>
                <w:sz w:val="18"/>
                <w:szCs w:val="18"/>
                <w:lang w:val="pt-BR"/>
              </w:rPr>
              <w:t>sin</w:t>
            </w:r>
            <w:r w:rsidRPr="00D44172">
              <w:rPr>
                <w:spacing w:val="-2"/>
                <w:position w:val="-1"/>
                <w:sz w:val="18"/>
                <w:szCs w:val="18"/>
                <w:lang w:val="pt-BR"/>
              </w:rPr>
              <w:t>a</w:t>
            </w:r>
            <w:r w:rsidRPr="00D44172">
              <w:rPr>
                <w:position w:val="-1"/>
                <w:sz w:val="18"/>
                <w:szCs w:val="18"/>
                <w:lang w:val="pt-BR"/>
              </w:rPr>
              <w:t>t</w:t>
            </w:r>
            <w:r w:rsidRPr="00D44172">
              <w:rPr>
                <w:spacing w:val="1"/>
                <w:position w:val="-1"/>
                <w:sz w:val="18"/>
                <w:szCs w:val="18"/>
                <w:lang w:val="pt-BR"/>
              </w:rPr>
              <w:t>u</w:t>
            </w:r>
            <w:r w:rsidRPr="00D44172">
              <w:rPr>
                <w:spacing w:val="-2"/>
                <w:position w:val="-1"/>
                <w:sz w:val="18"/>
                <w:szCs w:val="18"/>
                <w:lang w:val="pt-BR"/>
              </w:rPr>
              <w:t>r</w:t>
            </w:r>
            <w:r w:rsidRPr="00D44172">
              <w:rPr>
                <w:position w:val="-1"/>
                <w:sz w:val="18"/>
                <w:szCs w:val="18"/>
                <w:lang w:val="pt-BR"/>
              </w:rPr>
              <w:t>a</w:t>
            </w:r>
            <w:r w:rsidRPr="00D44172">
              <w:rPr>
                <w:spacing w:val="-5"/>
                <w:position w:val="-1"/>
                <w:sz w:val="18"/>
                <w:szCs w:val="18"/>
                <w:lang w:val="pt-BR"/>
              </w:rPr>
              <w:t xml:space="preserve"> </w:t>
            </w:r>
            <w:r w:rsidRPr="00D44172">
              <w:rPr>
                <w:spacing w:val="1"/>
                <w:position w:val="-1"/>
                <w:sz w:val="18"/>
                <w:szCs w:val="18"/>
                <w:lang w:val="pt-BR"/>
              </w:rPr>
              <w:t>d</w:t>
            </w:r>
            <w:r w:rsidRPr="00D44172">
              <w:rPr>
                <w:position w:val="-1"/>
                <w:sz w:val="18"/>
                <w:szCs w:val="18"/>
                <w:lang w:val="pt-BR"/>
              </w:rPr>
              <w:t>o</w:t>
            </w:r>
            <w:r>
              <w:rPr>
                <w:position w:val="-1"/>
                <w:sz w:val="18"/>
                <w:szCs w:val="18"/>
                <w:lang w:val="pt-BR"/>
              </w:rPr>
              <w:t>(a) Diretor(a)</w:t>
            </w:r>
          </w:p>
        </w:tc>
      </w:tr>
    </w:tbl>
    <w:p w14:paraId="67A06417" w14:textId="77777777" w:rsidR="00572E37" w:rsidRPr="00C8698E" w:rsidRDefault="00782038" w:rsidP="00572E37">
      <w:pPr>
        <w:pStyle w:val="Ttulo11"/>
        <w:ind w:left="0" w:firstLine="0"/>
        <w:rPr>
          <w:sz w:val="16"/>
          <w:szCs w:val="16"/>
        </w:rPr>
      </w:pPr>
      <w:r w:rsidRPr="00C8698E">
        <w:rPr>
          <w:sz w:val="16"/>
          <w:szCs w:val="16"/>
        </w:rPr>
        <w:t>Base legal</w:t>
      </w:r>
    </w:p>
    <w:p w14:paraId="0F2CAB36" w14:textId="77777777" w:rsidR="00572E37" w:rsidRPr="00D46461" w:rsidRDefault="00572E37" w:rsidP="00D46461">
      <w:pPr>
        <w:pStyle w:val="Ttulo11"/>
        <w:numPr>
          <w:ilvl w:val="0"/>
          <w:numId w:val="7"/>
        </w:numPr>
        <w:ind w:left="142" w:hanging="142"/>
        <w:rPr>
          <w:color w:val="000000"/>
          <w:sz w:val="16"/>
          <w:szCs w:val="16"/>
        </w:rPr>
      </w:pPr>
      <w:r w:rsidRPr="00D46461">
        <w:rPr>
          <w:b w:val="0"/>
          <w:color w:val="000000"/>
          <w:sz w:val="16"/>
          <w:szCs w:val="16"/>
        </w:rPr>
        <w:t>“Art. 43.  A jornada de trabalho dos ocupantes dos cargos de Médico, Médico Veterinário e Médico-Área do Plano de Carreira dos Cargos Técnico-Administrativos em Educação de que trata a </w:t>
      </w:r>
      <w:hyperlink r:id="rId8" w:history="1">
        <w:r w:rsidRPr="00D46461">
          <w:rPr>
            <w:rStyle w:val="Hyperlink"/>
            <w:b w:val="0"/>
            <w:sz w:val="16"/>
            <w:szCs w:val="16"/>
          </w:rPr>
          <w:t>Lei n</w:t>
        </w:r>
        <w:r w:rsidRPr="00D46461">
          <w:rPr>
            <w:rStyle w:val="Hyperlink"/>
            <w:b w:val="0"/>
            <w:sz w:val="16"/>
            <w:szCs w:val="16"/>
            <w:vertAlign w:val="superscript"/>
          </w:rPr>
          <w:t>o</w:t>
        </w:r>
        <w:r w:rsidRPr="00D46461">
          <w:rPr>
            <w:rStyle w:val="Hyperlink"/>
            <w:b w:val="0"/>
            <w:sz w:val="16"/>
            <w:szCs w:val="16"/>
          </w:rPr>
          <w:t> 11.091, de 12 de janeiro de 2005</w:t>
        </w:r>
      </w:hyperlink>
      <w:r w:rsidRPr="00D46461">
        <w:rPr>
          <w:b w:val="0"/>
          <w:color w:val="000000"/>
          <w:sz w:val="16"/>
          <w:szCs w:val="16"/>
        </w:rPr>
        <w:t>, é de 20 (vinte) horas semanais.</w:t>
      </w:r>
      <w:r w:rsidRPr="00D46461">
        <w:rPr>
          <w:color w:val="000000"/>
          <w:sz w:val="16"/>
          <w:szCs w:val="16"/>
        </w:rPr>
        <w:t> </w:t>
      </w:r>
    </w:p>
    <w:p w14:paraId="3FB0FCD3" w14:textId="77777777" w:rsidR="00572E37" w:rsidRPr="00D46461" w:rsidRDefault="00572E37" w:rsidP="00D46461">
      <w:pPr>
        <w:pStyle w:val="texto10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  <w:sz w:val="16"/>
          <w:szCs w:val="16"/>
        </w:rPr>
      </w:pPr>
      <w:r w:rsidRPr="00D46461">
        <w:rPr>
          <w:rFonts w:ascii="Arial" w:hAnsi="Arial" w:cs="Arial"/>
          <w:color w:val="000000"/>
          <w:sz w:val="16"/>
          <w:szCs w:val="16"/>
        </w:rPr>
        <w:t>§ 1</w:t>
      </w:r>
      <w:proofErr w:type="gramStart"/>
      <w:r w:rsidRPr="00D46461">
        <w:rPr>
          <w:rFonts w:ascii="Arial" w:hAnsi="Arial" w:cs="Arial"/>
          <w:color w:val="000000"/>
          <w:sz w:val="16"/>
          <w:szCs w:val="16"/>
          <w:u w:val="single"/>
          <w:vertAlign w:val="superscript"/>
        </w:rPr>
        <w:t>o</w:t>
      </w:r>
      <w:r w:rsidRPr="00D46461">
        <w:rPr>
          <w:rFonts w:ascii="Arial" w:hAnsi="Arial" w:cs="Arial"/>
          <w:color w:val="000000"/>
          <w:sz w:val="16"/>
          <w:szCs w:val="16"/>
        </w:rPr>
        <w:t>  Os</w:t>
      </w:r>
      <w:proofErr w:type="gramEnd"/>
      <w:r w:rsidRPr="00D46461">
        <w:rPr>
          <w:rFonts w:ascii="Arial" w:hAnsi="Arial" w:cs="Arial"/>
          <w:color w:val="000000"/>
          <w:sz w:val="16"/>
          <w:szCs w:val="16"/>
        </w:rPr>
        <w:t xml:space="preserve"> valores do vencimento básico dos cargos de médico de que trata o caput deste artigo são os fixados no Anexo XLVII desta Lei, para os respectivos níveis, classes e padrões. </w:t>
      </w:r>
    </w:p>
    <w:p w14:paraId="770E5A06" w14:textId="77777777" w:rsidR="00D46461" w:rsidRDefault="00572E37" w:rsidP="00D46461">
      <w:pPr>
        <w:pStyle w:val="texto10"/>
        <w:spacing w:before="0" w:beforeAutospacing="0" w:after="0" w:afterAutospacing="0"/>
        <w:ind w:left="142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D46461">
        <w:rPr>
          <w:rFonts w:ascii="Arial" w:hAnsi="Arial" w:cs="Arial"/>
          <w:color w:val="000000"/>
          <w:sz w:val="16"/>
          <w:szCs w:val="16"/>
        </w:rPr>
        <w:t>§ 2</w:t>
      </w:r>
      <w:proofErr w:type="gramStart"/>
      <w:r w:rsidRPr="00D46461">
        <w:rPr>
          <w:rFonts w:ascii="Arial" w:hAnsi="Arial" w:cs="Arial"/>
          <w:color w:val="000000"/>
          <w:sz w:val="16"/>
          <w:szCs w:val="16"/>
          <w:u w:val="single"/>
          <w:vertAlign w:val="superscript"/>
        </w:rPr>
        <w:t>o</w:t>
      </w:r>
      <w:r w:rsidRPr="00D46461">
        <w:rPr>
          <w:rFonts w:ascii="Arial" w:hAnsi="Arial" w:cs="Arial"/>
          <w:color w:val="000000"/>
          <w:sz w:val="16"/>
          <w:szCs w:val="16"/>
        </w:rPr>
        <w:t>  Os</w:t>
      </w:r>
      <w:proofErr w:type="gramEnd"/>
      <w:r w:rsidRPr="00D46461">
        <w:rPr>
          <w:rFonts w:ascii="Arial" w:hAnsi="Arial" w:cs="Arial"/>
          <w:color w:val="000000"/>
          <w:sz w:val="16"/>
          <w:szCs w:val="16"/>
        </w:rPr>
        <w:t xml:space="preserve"> ocupantes dos cargos efetivos integrantes de que trata este artigo poderão, mediante opção funcional, exercer suas atividades em jornada de 40 (quarenta) horas semanais, observados o </w:t>
      </w:r>
      <w:r w:rsidRPr="00D46461">
        <w:rPr>
          <w:rFonts w:ascii="Arial" w:hAnsi="Arial" w:cs="Arial"/>
          <w:b/>
          <w:color w:val="000000"/>
          <w:sz w:val="16"/>
          <w:szCs w:val="16"/>
        </w:rPr>
        <w:t>interesse da administração e a disponibilidade orçamentária e financeira.</w:t>
      </w:r>
    </w:p>
    <w:p w14:paraId="283BA3D6" w14:textId="055DB5A6" w:rsidR="006019EB" w:rsidRPr="00D46461" w:rsidRDefault="00572E37" w:rsidP="00D46461">
      <w:pPr>
        <w:pStyle w:val="texto10"/>
        <w:spacing w:before="0" w:beforeAutospacing="0" w:after="0" w:afterAutospacing="0"/>
        <w:ind w:left="142"/>
        <w:jc w:val="both"/>
        <w:rPr>
          <w:sz w:val="16"/>
          <w:szCs w:val="16"/>
        </w:rPr>
      </w:pPr>
      <w:r w:rsidRPr="00D46461">
        <w:rPr>
          <w:rFonts w:ascii="Arial" w:hAnsi="Arial" w:cs="Arial"/>
          <w:color w:val="000000"/>
          <w:sz w:val="16"/>
          <w:szCs w:val="16"/>
        </w:rPr>
        <w:t>§ 3</w:t>
      </w:r>
      <w:proofErr w:type="gramStart"/>
      <w:r w:rsidRPr="00D46461">
        <w:rPr>
          <w:rFonts w:ascii="Arial" w:hAnsi="Arial" w:cs="Arial"/>
          <w:color w:val="000000"/>
          <w:sz w:val="16"/>
          <w:szCs w:val="16"/>
          <w:u w:val="single"/>
          <w:vertAlign w:val="superscript"/>
          <w:lang w:val="pt-PT"/>
        </w:rPr>
        <w:t>o</w:t>
      </w:r>
      <w:r w:rsidRPr="00D46461">
        <w:rPr>
          <w:rFonts w:ascii="Arial" w:hAnsi="Arial" w:cs="Arial"/>
          <w:color w:val="000000"/>
          <w:sz w:val="16"/>
          <w:szCs w:val="16"/>
        </w:rPr>
        <w:t>  Os</w:t>
      </w:r>
      <w:proofErr w:type="gramEnd"/>
      <w:r w:rsidRPr="00D46461">
        <w:rPr>
          <w:rFonts w:ascii="Arial" w:hAnsi="Arial" w:cs="Arial"/>
          <w:color w:val="000000"/>
          <w:sz w:val="16"/>
          <w:szCs w:val="16"/>
        </w:rPr>
        <w:t xml:space="preserve"> servidores que optarem pela jornada de 40 horas semanais ou que na data de publicação desta Lei já tenham feito a opção por esta jornada terão os valores do vencimento básico fixados no Anexo XLVII desta Lei, para os respectivos níveis, classes e padrões. “</w:t>
      </w:r>
      <w:r w:rsidR="000E5A19" w:rsidRPr="00D46461">
        <w:rPr>
          <w:rFonts w:ascii="Arial" w:hAnsi="Arial" w:cs="Arial"/>
          <w:color w:val="000000"/>
          <w:sz w:val="16"/>
          <w:szCs w:val="16"/>
        </w:rPr>
        <w:t xml:space="preserve"> </w:t>
      </w:r>
      <w:r w:rsidR="00B75CC5" w:rsidRPr="00D46461">
        <w:rPr>
          <w:sz w:val="16"/>
          <w:szCs w:val="16"/>
        </w:rPr>
        <w:tab/>
      </w:r>
    </w:p>
    <w:p w14:paraId="045B928B" w14:textId="77777777" w:rsidR="00C8698E" w:rsidRPr="00D46461" w:rsidRDefault="00C8698E" w:rsidP="00C8698E">
      <w:pPr>
        <w:pStyle w:val="Normal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  <w:sectPr w:rsidR="00C8698E" w:rsidRPr="00D46461" w:rsidSect="00FF324A">
          <w:headerReference w:type="default" r:id="rId9"/>
          <w:footerReference w:type="default" r:id="rId10"/>
          <w:type w:val="continuous"/>
          <w:pgSz w:w="11910" w:h="16840"/>
          <w:pgMar w:top="80" w:right="995" w:bottom="142" w:left="1134" w:header="113" w:footer="227" w:gutter="0"/>
          <w:cols w:space="720"/>
          <w:docGrid w:linePitch="299"/>
        </w:sectPr>
      </w:pPr>
    </w:p>
    <w:p w14:paraId="4811A408" w14:textId="77777777" w:rsidR="00C53485" w:rsidRPr="00D46461" w:rsidRDefault="00C53485" w:rsidP="00C8698E">
      <w:pPr>
        <w:pStyle w:val="Corpodetexto"/>
        <w:spacing w:before="2"/>
        <w:rPr>
          <w:rFonts w:ascii="Times New Roman" w:hAnsi="Times New Roman"/>
          <w:sz w:val="16"/>
          <w:szCs w:val="16"/>
        </w:rPr>
      </w:pPr>
    </w:p>
    <w:sectPr w:rsidR="00C53485" w:rsidRPr="00D46461" w:rsidSect="006019EB">
      <w:type w:val="continuous"/>
      <w:pgSz w:w="11910" w:h="16840"/>
      <w:pgMar w:top="80" w:right="480" w:bottom="280" w:left="600" w:header="720" w:footer="720" w:gutter="0"/>
      <w:cols w:num="2" w:space="720" w:equalWidth="0">
        <w:col w:w="4160" w:space="2"/>
        <w:col w:w="66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FDBB2" w14:textId="77777777" w:rsidR="001E53FE" w:rsidRDefault="001E53FE" w:rsidP="006019EB">
      <w:r>
        <w:separator/>
      </w:r>
    </w:p>
  </w:endnote>
  <w:endnote w:type="continuationSeparator" w:id="0">
    <w:p w14:paraId="630D1741" w14:textId="77777777" w:rsidR="001E53FE" w:rsidRDefault="001E53FE" w:rsidP="0060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12A2" w14:textId="77777777" w:rsidR="006019EB" w:rsidRDefault="006019EB" w:rsidP="006019EB">
    <w:pPr>
      <w:spacing w:before="11" w:line="200" w:lineRule="exact"/>
      <w:ind w:right="-35"/>
      <w:jc w:val="center"/>
      <w:rPr>
        <w:sz w:val="18"/>
        <w:szCs w:val="18"/>
        <w:lang w:val="pt-BR"/>
      </w:rPr>
    </w:pPr>
    <w:r>
      <w:rPr>
        <w:sz w:val="18"/>
        <w:szCs w:val="18"/>
        <w:lang w:val="pt-BR"/>
      </w:rPr>
      <w:t>__________________________________________________________________________________________________</w:t>
    </w:r>
  </w:p>
  <w:p w14:paraId="3D179423" w14:textId="0CBFBF59" w:rsidR="006019EB" w:rsidRDefault="006019EB" w:rsidP="006019EB">
    <w:pPr>
      <w:spacing w:before="11" w:line="200" w:lineRule="exact"/>
      <w:ind w:left="2801" w:right="1111" w:hanging="1512"/>
      <w:jc w:val="center"/>
      <w:rPr>
        <w:sz w:val="18"/>
        <w:szCs w:val="18"/>
        <w:lang w:val="pt-BR"/>
      </w:rPr>
    </w:pPr>
    <w:r w:rsidRPr="00181DB5">
      <w:rPr>
        <w:sz w:val="18"/>
        <w:szCs w:val="18"/>
        <w:lang w:val="pt-BR"/>
      </w:rPr>
      <w:t>RUA</w:t>
    </w:r>
    <w:r w:rsidRPr="00181DB5">
      <w:rPr>
        <w:spacing w:val="-2"/>
        <w:sz w:val="18"/>
        <w:szCs w:val="18"/>
        <w:lang w:val="pt-BR"/>
      </w:rPr>
      <w:t xml:space="preserve"> </w:t>
    </w:r>
    <w:r w:rsidRPr="00181DB5">
      <w:rPr>
        <w:sz w:val="18"/>
        <w:szCs w:val="18"/>
        <w:lang w:val="pt-BR"/>
      </w:rPr>
      <w:t>D</w:t>
    </w:r>
    <w:r w:rsidRPr="00181DB5">
      <w:rPr>
        <w:spacing w:val="2"/>
        <w:sz w:val="18"/>
        <w:szCs w:val="18"/>
        <w:lang w:val="pt-BR"/>
      </w:rPr>
      <w:t>O</w:t>
    </w:r>
    <w:r w:rsidRPr="00181DB5">
      <w:rPr>
        <w:sz w:val="18"/>
        <w:szCs w:val="18"/>
        <w:lang w:val="pt-BR"/>
      </w:rPr>
      <w:t>M</w:t>
    </w:r>
    <w:r w:rsidRPr="00181DB5">
      <w:rPr>
        <w:spacing w:val="-4"/>
        <w:sz w:val="18"/>
        <w:szCs w:val="18"/>
        <w:lang w:val="pt-BR"/>
      </w:rPr>
      <w:t xml:space="preserve"> </w:t>
    </w:r>
    <w:r w:rsidRPr="00181DB5">
      <w:rPr>
        <w:spacing w:val="-1"/>
        <w:sz w:val="18"/>
        <w:szCs w:val="18"/>
        <w:lang w:val="pt-BR"/>
      </w:rPr>
      <w:t>M</w:t>
    </w:r>
    <w:r w:rsidRPr="00181DB5">
      <w:rPr>
        <w:sz w:val="18"/>
        <w:szCs w:val="18"/>
        <w:lang w:val="pt-BR"/>
      </w:rPr>
      <w:t>AN</w:t>
    </w:r>
    <w:r w:rsidRPr="00181DB5">
      <w:rPr>
        <w:spacing w:val="-1"/>
        <w:sz w:val="18"/>
        <w:szCs w:val="18"/>
        <w:lang w:val="pt-BR"/>
      </w:rPr>
      <w:t>O</w:t>
    </w:r>
    <w:r w:rsidRPr="00181DB5">
      <w:rPr>
        <w:sz w:val="18"/>
        <w:szCs w:val="18"/>
        <w:lang w:val="pt-BR"/>
      </w:rPr>
      <w:t>EL DE</w:t>
    </w:r>
    <w:r w:rsidRPr="00181DB5">
      <w:rPr>
        <w:spacing w:val="2"/>
        <w:sz w:val="18"/>
        <w:szCs w:val="18"/>
        <w:lang w:val="pt-BR"/>
      </w:rPr>
      <w:t xml:space="preserve"> </w:t>
    </w:r>
    <w:r w:rsidRPr="00181DB5">
      <w:rPr>
        <w:spacing w:val="-3"/>
        <w:sz w:val="18"/>
        <w:szCs w:val="18"/>
        <w:lang w:val="pt-BR"/>
      </w:rPr>
      <w:t>M</w:t>
    </w:r>
    <w:r w:rsidRPr="00181DB5">
      <w:rPr>
        <w:sz w:val="18"/>
        <w:szCs w:val="18"/>
        <w:lang w:val="pt-BR"/>
      </w:rPr>
      <w:t>E</w:t>
    </w:r>
    <w:r w:rsidRPr="00181DB5">
      <w:rPr>
        <w:spacing w:val="2"/>
        <w:sz w:val="18"/>
        <w:szCs w:val="18"/>
        <w:lang w:val="pt-BR"/>
      </w:rPr>
      <w:t>D</w:t>
    </w:r>
    <w:r w:rsidRPr="00181DB5">
      <w:rPr>
        <w:sz w:val="18"/>
        <w:szCs w:val="18"/>
        <w:lang w:val="pt-BR"/>
      </w:rPr>
      <w:t>EIR</w:t>
    </w:r>
    <w:r w:rsidRPr="00181DB5">
      <w:rPr>
        <w:spacing w:val="-1"/>
        <w:sz w:val="18"/>
        <w:szCs w:val="18"/>
        <w:lang w:val="pt-BR"/>
      </w:rPr>
      <w:t>O</w:t>
    </w:r>
    <w:r w:rsidRPr="00181DB5">
      <w:rPr>
        <w:sz w:val="18"/>
        <w:szCs w:val="18"/>
        <w:lang w:val="pt-BR"/>
      </w:rPr>
      <w:t>S,</w:t>
    </w:r>
    <w:r w:rsidRPr="00181DB5">
      <w:rPr>
        <w:spacing w:val="-2"/>
        <w:sz w:val="18"/>
        <w:szCs w:val="18"/>
        <w:lang w:val="pt-BR"/>
      </w:rPr>
      <w:t xml:space="preserve"> </w:t>
    </w:r>
    <w:r w:rsidRPr="00181DB5">
      <w:rPr>
        <w:sz w:val="18"/>
        <w:szCs w:val="18"/>
        <w:lang w:val="pt-BR"/>
      </w:rPr>
      <w:t>S/N</w:t>
    </w:r>
    <w:r w:rsidRPr="00181DB5">
      <w:rPr>
        <w:spacing w:val="-1"/>
        <w:sz w:val="18"/>
        <w:szCs w:val="18"/>
        <w:lang w:val="pt-BR"/>
      </w:rPr>
      <w:t xml:space="preserve"> </w:t>
    </w:r>
    <w:r w:rsidRPr="00181DB5">
      <w:rPr>
        <w:sz w:val="18"/>
        <w:szCs w:val="18"/>
        <w:lang w:val="pt-BR"/>
      </w:rPr>
      <w:t>– D</w:t>
    </w:r>
    <w:r w:rsidRPr="00181DB5">
      <w:rPr>
        <w:spacing w:val="-1"/>
        <w:sz w:val="18"/>
        <w:szCs w:val="18"/>
        <w:lang w:val="pt-BR"/>
      </w:rPr>
      <w:t>O</w:t>
    </w:r>
    <w:r w:rsidRPr="00181DB5">
      <w:rPr>
        <w:sz w:val="18"/>
        <w:szCs w:val="18"/>
        <w:lang w:val="pt-BR"/>
      </w:rPr>
      <w:t>IS IR</w:t>
    </w:r>
    <w:r w:rsidRPr="00181DB5">
      <w:rPr>
        <w:spacing w:val="-3"/>
        <w:sz w:val="18"/>
        <w:szCs w:val="18"/>
        <w:lang w:val="pt-BR"/>
      </w:rPr>
      <w:t>M</w:t>
    </w:r>
    <w:r w:rsidRPr="00181DB5">
      <w:rPr>
        <w:spacing w:val="2"/>
        <w:sz w:val="18"/>
        <w:szCs w:val="18"/>
        <w:lang w:val="pt-BR"/>
      </w:rPr>
      <w:t>Ã</w:t>
    </w:r>
    <w:r w:rsidRPr="00181DB5">
      <w:rPr>
        <w:spacing w:val="-1"/>
        <w:sz w:val="18"/>
        <w:szCs w:val="18"/>
        <w:lang w:val="pt-BR"/>
      </w:rPr>
      <w:t>O</w:t>
    </w:r>
    <w:r w:rsidRPr="00181DB5">
      <w:rPr>
        <w:sz w:val="18"/>
        <w:szCs w:val="18"/>
        <w:lang w:val="pt-BR"/>
      </w:rPr>
      <w:t>S</w:t>
    </w:r>
    <w:r w:rsidRPr="00181DB5">
      <w:rPr>
        <w:spacing w:val="-2"/>
        <w:sz w:val="18"/>
        <w:szCs w:val="18"/>
        <w:lang w:val="pt-BR"/>
      </w:rPr>
      <w:t xml:space="preserve"> </w:t>
    </w:r>
    <w:r w:rsidRPr="00181DB5">
      <w:rPr>
        <w:sz w:val="18"/>
        <w:szCs w:val="18"/>
        <w:lang w:val="pt-BR"/>
      </w:rPr>
      <w:t xml:space="preserve">– CEP: </w:t>
    </w:r>
    <w:r w:rsidRPr="00181DB5">
      <w:rPr>
        <w:spacing w:val="1"/>
        <w:sz w:val="18"/>
        <w:szCs w:val="18"/>
        <w:lang w:val="pt-BR"/>
      </w:rPr>
      <w:t>52</w:t>
    </w:r>
    <w:r w:rsidRPr="00181DB5">
      <w:rPr>
        <w:spacing w:val="-2"/>
        <w:sz w:val="18"/>
        <w:szCs w:val="18"/>
        <w:lang w:val="pt-BR"/>
      </w:rPr>
      <w:t>1</w:t>
    </w:r>
    <w:r w:rsidRPr="00181DB5">
      <w:rPr>
        <w:spacing w:val="1"/>
        <w:sz w:val="18"/>
        <w:szCs w:val="18"/>
        <w:lang w:val="pt-BR"/>
      </w:rPr>
      <w:t>71</w:t>
    </w:r>
    <w:r w:rsidRPr="00181DB5">
      <w:rPr>
        <w:sz w:val="18"/>
        <w:szCs w:val="18"/>
        <w:lang w:val="pt-BR"/>
      </w:rPr>
      <w:t>-</w:t>
    </w:r>
    <w:r w:rsidRPr="00181DB5">
      <w:rPr>
        <w:spacing w:val="-2"/>
        <w:sz w:val="18"/>
        <w:szCs w:val="18"/>
        <w:lang w:val="pt-BR"/>
      </w:rPr>
      <w:t>9</w:t>
    </w:r>
    <w:r w:rsidRPr="00181DB5">
      <w:rPr>
        <w:spacing w:val="1"/>
        <w:sz w:val="18"/>
        <w:szCs w:val="18"/>
        <w:lang w:val="pt-BR"/>
      </w:rPr>
      <w:t>0</w:t>
    </w:r>
    <w:r w:rsidRPr="00181DB5">
      <w:rPr>
        <w:sz w:val="18"/>
        <w:szCs w:val="18"/>
        <w:lang w:val="pt-BR"/>
      </w:rPr>
      <w:t>0</w:t>
    </w:r>
    <w:r w:rsidRPr="00181DB5">
      <w:rPr>
        <w:spacing w:val="-8"/>
        <w:sz w:val="18"/>
        <w:szCs w:val="18"/>
        <w:lang w:val="pt-BR"/>
      </w:rPr>
      <w:t xml:space="preserve"> </w:t>
    </w:r>
    <w:r w:rsidRPr="00181DB5">
      <w:rPr>
        <w:sz w:val="18"/>
        <w:szCs w:val="18"/>
        <w:lang w:val="pt-BR"/>
      </w:rPr>
      <w:t>–</w:t>
    </w:r>
    <w:r>
      <w:rPr>
        <w:sz w:val="18"/>
        <w:szCs w:val="18"/>
        <w:lang w:val="pt-BR"/>
      </w:rPr>
      <w:t xml:space="preserve"> RECIF</w:t>
    </w:r>
    <w:r>
      <w:rPr>
        <w:spacing w:val="-2"/>
        <w:sz w:val="18"/>
        <w:szCs w:val="18"/>
        <w:lang w:val="pt-BR"/>
      </w:rPr>
      <w:t>E/</w:t>
    </w:r>
    <w:r>
      <w:rPr>
        <w:sz w:val="18"/>
        <w:szCs w:val="18"/>
        <w:lang w:val="pt-BR"/>
      </w:rPr>
      <w:t xml:space="preserve">PE </w:t>
    </w:r>
    <w:r>
      <w:rPr>
        <w:spacing w:val="-2"/>
        <w:sz w:val="18"/>
        <w:szCs w:val="18"/>
        <w:lang w:val="pt-BR"/>
      </w:rPr>
      <w:t>T</w:t>
    </w:r>
    <w:r>
      <w:rPr>
        <w:spacing w:val="1"/>
        <w:sz w:val="18"/>
        <w:szCs w:val="18"/>
        <w:lang w:val="pt-BR"/>
      </w:rPr>
      <w:t>ele</w:t>
    </w:r>
    <w:r>
      <w:rPr>
        <w:sz w:val="18"/>
        <w:szCs w:val="18"/>
        <w:lang w:val="pt-BR"/>
      </w:rPr>
      <w:t>f</w:t>
    </w:r>
    <w:r>
      <w:rPr>
        <w:spacing w:val="1"/>
        <w:sz w:val="18"/>
        <w:szCs w:val="18"/>
        <w:lang w:val="pt-BR"/>
      </w:rPr>
      <w:t>one</w:t>
    </w:r>
    <w:r>
      <w:rPr>
        <w:sz w:val="18"/>
        <w:szCs w:val="18"/>
        <w:lang w:val="pt-BR"/>
      </w:rPr>
      <w:t>:</w:t>
    </w:r>
    <w:r>
      <w:rPr>
        <w:spacing w:val="-4"/>
        <w:sz w:val="18"/>
        <w:szCs w:val="18"/>
        <w:lang w:val="pt-BR"/>
      </w:rPr>
      <w:t xml:space="preserve"> </w:t>
    </w:r>
    <w:r>
      <w:rPr>
        <w:spacing w:val="-2"/>
        <w:sz w:val="18"/>
        <w:szCs w:val="18"/>
        <w:lang w:val="pt-BR"/>
      </w:rPr>
      <w:t>(</w:t>
    </w:r>
    <w:r>
      <w:rPr>
        <w:spacing w:val="1"/>
        <w:sz w:val="18"/>
        <w:szCs w:val="18"/>
        <w:lang w:val="pt-BR"/>
      </w:rPr>
      <w:t>81</w:t>
    </w:r>
    <w:r>
      <w:rPr>
        <w:sz w:val="18"/>
        <w:szCs w:val="18"/>
        <w:lang w:val="pt-BR"/>
      </w:rPr>
      <w:t>)</w:t>
    </w:r>
    <w:r>
      <w:rPr>
        <w:spacing w:val="-2"/>
        <w:sz w:val="18"/>
        <w:szCs w:val="18"/>
        <w:lang w:val="pt-BR"/>
      </w:rPr>
      <w:t>3</w:t>
    </w:r>
    <w:r>
      <w:rPr>
        <w:spacing w:val="1"/>
        <w:sz w:val="18"/>
        <w:szCs w:val="18"/>
        <w:lang w:val="pt-BR"/>
      </w:rPr>
      <w:t>320</w:t>
    </w:r>
    <w:r>
      <w:rPr>
        <w:spacing w:val="-2"/>
        <w:sz w:val="18"/>
        <w:szCs w:val="18"/>
        <w:lang w:val="pt-BR"/>
      </w:rPr>
      <w:t>.</w:t>
    </w:r>
    <w:r>
      <w:rPr>
        <w:spacing w:val="1"/>
        <w:sz w:val="18"/>
        <w:szCs w:val="18"/>
        <w:lang w:val="pt-BR"/>
      </w:rPr>
      <w:t>61</w:t>
    </w:r>
    <w:r w:rsidR="00FA299B">
      <w:rPr>
        <w:spacing w:val="1"/>
        <w:sz w:val="18"/>
        <w:szCs w:val="18"/>
        <w:lang w:val="pt-BR"/>
      </w:rPr>
      <w:t>50</w:t>
    </w:r>
    <w:r>
      <w:rPr>
        <w:spacing w:val="-12"/>
        <w:sz w:val="18"/>
        <w:szCs w:val="18"/>
        <w:lang w:val="pt-BR"/>
      </w:rPr>
      <w:t xml:space="preserve"> </w:t>
    </w:r>
    <w:r>
      <w:rPr>
        <w:sz w:val="18"/>
        <w:szCs w:val="18"/>
        <w:lang w:val="pt-BR"/>
      </w:rPr>
      <w:t>– E</w:t>
    </w:r>
    <w:r>
      <w:rPr>
        <w:spacing w:val="-2"/>
        <w:sz w:val="18"/>
        <w:szCs w:val="18"/>
        <w:lang w:val="pt-BR"/>
      </w:rPr>
      <w:t>-</w:t>
    </w:r>
    <w:r>
      <w:rPr>
        <w:spacing w:val="1"/>
        <w:sz w:val="18"/>
        <w:szCs w:val="18"/>
        <w:lang w:val="pt-BR"/>
      </w:rPr>
      <w:t>mai</w:t>
    </w:r>
    <w:r>
      <w:rPr>
        <w:spacing w:val="-2"/>
        <w:sz w:val="18"/>
        <w:szCs w:val="18"/>
        <w:lang w:val="pt-BR"/>
      </w:rPr>
      <w:t>l</w:t>
    </w:r>
    <w:r>
      <w:rPr>
        <w:sz w:val="18"/>
        <w:szCs w:val="18"/>
        <w:lang w:val="pt-BR"/>
      </w:rPr>
      <w:t>:</w:t>
    </w:r>
    <w:r>
      <w:rPr>
        <w:spacing w:val="-3"/>
        <w:sz w:val="18"/>
        <w:szCs w:val="18"/>
        <w:lang w:val="pt-BR"/>
      </w:rPr>
      <w:t xml:space="preserve"> </w:t>
    </w:r>
    <w:r>
      <w:rPr>
        <w:color w:val="0000FF"/>
        <w:spacing w:val="-49"/>
        <w:sz w:val="18"/>
        <w:szCs w:val="18"/>
        <w:lang w:val="pt-BR"/>
      </w:rPr>
      <w:t xml:space="preserve"> </w:t>
    </w:r>
    <w:hyperlink r:id="rId1" w:history="1">
      <w:r w:rsidR="00FA299B" w:rsidRPr="00D003DA">
        <w:rPr>
          <w:rStyle w:val="Hyperlink"/>
          <w:spacing w:val="1"/>
          <w:sz w:val="18"/>
          <w:szCs w:val="18"/>
          <w:lang w:val="pt-BR"/>
        </w:rPr>
        <w:t>dap.progepe</w:t>
      </w:r>
      <w:r w:rsidR="00FA299B" w:rsidRPr="00D003DA">
        <w:rPr>
          <w:rStyle w:val="Hyperlink"/>
          <w:sz w:val="18"/>
          <w:szCs w:val="18"/>
          <w:lang w:val="pt-BR"/>
        </w:rPr>
        <w:t>@</w:t>
      </w:r>
      <w:r w:rsidR="00FA299B" w:rsidRPr="00D003DA">
        <w:rPr>
          <w:rStyle w:val="Hyperlink"/>
          <w:spacing w:val="1"/>
          <w:sz w:val="18"/>
          <w:szCs w:val="18"/>
          <w:lang w:val="pt-BR"/>
        </w:rPr>
        <w:t>u</w:t>
      </w:r>
      <w:r w:rsidR="00FA299B" w:rsidRPr="00D003DA">
        <w:rPr>
          <w:rStyle w:val="Hyperlink"/>
          <w:sz w:val="18"/>
          <w:szCs w:val="18"/>
          <w:lang w:val="pt-BR"/>
        </w:rPr>
        <w:t>fr</w:t>
      </w:r>
      <w:r w:rsidR="00FA299B" w:rsidRPr="00D003DA">
        <w:rPr>
          <w:rStyle w:val="Hyperlink"/>
          <w:spacing w:val="1"/>
          <w:sz w:val="18"/>
          <w:szCs w:val="18"/>
          <w:lang w:val="pt-BR"/>
        </w:rPr>
        <w:t>p</w:t>
      </w:r>
      <w:r w:rsidR="00FA299B" w:rsidRPr="00D003DA">
        <w:rPr>
          <w:rStyle w:val="Hyperlink"/>
          <w:spacing w:val="-2"/>
          <w:sz w:val="18"/>
          <w:szCs w:val="18"/>
          <w:lang w:val="pt-BR"/>
        </w:rPr>
        <w:t>e</w:t>
      </w:r>
      <w:r w:rsidR="00FA299B" w:rsidRPr="00D003DA">
        <w:rPr>
          <w:rStyle w:val="Hyperlink"/>
          <w:sz w:val="18"/>
          <w:szCs w:val="18"/>
          <w:lang w:val="pt-BR"/>
        </w:rPr>
        <w:t>.</w:t>
      </w:r>
      <w:r w:rsidR="00FA299B" w:rsidRPr="00D003DA">
        <w:rPr>
          <w:rStyle w:val="Hyperlink"/>
          <w:spacing w:val="1"/>
          <w:sz w:val="18"/>
          <w:szCs w:val="18"/>
          <w:lang w:val="pt-BR"/>
        </w:rPr>
        <w:t>b</w:t>
      </w:r>
      <w:r w:rsidR="00FA299B" w:rsidRPr="00D003DA">
        <w:rPr>
          <w:rStyle w:val="Hyperlink"/>
          <w:sz w:val="18"/>
          <w:szCs w:val="18"/>
          <w:lang w:val="pt-BR"/>
        </w:rPr>
        <w:t>r</w:t>
      </w:r>
    </w:hyperlink>
  </w:p>
  <w:p w14:paraId="4C9AE0E6" w14:textId="77777777" w:rsidR="006019EB" w:rsidRPr="006019EB" w:rsidRDefault="006019EB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1409F" w14:textId="77777777" w:rsidR="001E53FE" w:rsidRDefault="001E53FE" w:rsidP="006019EB">
      <w:r>
        <w:separator/>
      </w:r>
    </w:p>
  </w:footnote>
  <w:footnote w:type="continuationSeparator" w:id="0">
    <w:p w14:paraId="7753A77B" w14:textId="77777777" w:rsidR="001E53FE" w:rsidRDefault="001E53FE" w:rsidP="00601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2EC6" w14:textId="77777777" w:rsidR="00B75CC5" w:rsidRDefault="00B75CC5" w:rsidP="006019EB">
    <w:pPr>
      <w:pStyle w:val="Ttulo11"/>
      <w:spacing w:line="360" w:lineRule="auto"/>
      <w:ind w:left="142" w:right="41" w:firstLine="0"/>
      <w:jc w:val="center"/>
      <w:rPr>
        <w:sz w:val="28"/>
        <w:szCs w:val="28"/>
        <w:lang w:val="pt-BR"/>
      </w:rPr>
    </w:pPr>
    <w:r>
      <w:rPr>
        <w:noProof/>
        <w:sz w:val="28"/>
        <w:szCs w:val="28"/>
        <w:lang w:val="pt-BR" w:eastAsia="pt-BR" w:bidi="ar-SA"/>
      </w:rPr>
      <w:drawing>
        <wp:anchor distT="0" distB="0" distL="0" distR="0" simplePos="0" relativeHeight="251659264" behindDoc="0" locked="0" layoutInCell="1" allowOverlap="1" wp14:anchorId="7D549442" wp14:editId="30C89958">
          <wp:simplePos x="0" y="0"/>
          <wp:positionH relativeFrom="page">
            <wp:posOffset>1092200</wp:posOffset>
          </wp:positionH>
          <wp:positionV relativeFrom="paragraph">
            <wp:posOffset>86995</wp:posOffset>
          </wp:positionV>
          <wp:extent cx="656590" cy="993775"/>
          <wp:effectExtent l="1905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C0D18A1" w14:textId="77777777" w:rsidR="006019EB" w:rsidRPr="00181DB5" w:rsidRDefault="006019EB" w:rsidP="006019EB">
    <w:pPr>
      <w:pStyle w:val="Ttulo11"/>
      <w:spacing w:line="360" w:lineRule="auto"/>
      <w:ind w:left="142" w:right="41" w:firstLine="0"/>
      <w:jc w:val="center"/>
      <w:rPr>
        <w:sz w:val="28"/>
        <w:szCs w:val="28"/>
        <w:lang w:val="pt-BR"/>
      </w:rPr>
    </w:pPr>
    <w:r>
      <w:rPr>
        <w:noProof/>
        <w:sz w:val="28"/>
        <w:szCs w:val="28"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1AAF9811" wp14:editId="5D698882">
          <wp:simplePos x="0" y="0"/>
          <wp:positionH relativeFrom="column">
            <wp:posOffset>5182925</wp:posOffset>
          </wp:positionH>
          <wp:positionV relativeFrom="paragraph">
            <wp:posOffset>11043</wp:posOffset>
          </wp:positionV>
          <wp:extent cx="1181597" cy="437322"/>
          <wp:effectExtent l="1905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7" cy="4373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81DB5">
      <w:rPr>
        <w:sz w:val="28"/>
        <w:szCs w:val="28"/>
        <w:lang w:val="pt-BR"/>
      </w:rPr>
      <w:t>Ministério da Educação</w:t>
    </w:r>
  </w:p>
  <w:p w14:paraId="3D76A2E4" w14:textId="77777777" w:rsidR="006019EB" w:rsidRPr="00181DB5" w:rsidRDefault="006019EB" w:rsidP="006019EB">
    <w:pPr>
      <w:tabs>
        <w:tab w:val="left" w:pos="10065"/>
      </w:tabs>
      <w:spacing w:line="360" w:lineRule="auto"/>
      <w:jc w:val="center"/>
      <w:rPr>
        <w:b/>
        <w:sz w:val="24"/>
        <w:szCs w:val="24"/>
        <w:lang w:val="pt-BR"/>
      </w:rPr>
    </w:pPr>
    <w:r w:rsidRPr="00181DB5">
      <w:rPr>
        <w:b/>
        <w:sz w:val="24"/>
        <w:szCs w:val="24"/>
        <w:lang w:val="pt-BR"/>
      </w:rPr>
      <w:t>Universidade Federal Rural</w:t>
    </w:r>
    <w:r w:rsidRPr="00181DB5">
      <w:rPr>
        <w:b/>
        <w:spacing w:val="-8"/>
        <w:sz w:val="24"/>
        <w:szCs w:val="24"/>
        <w:lang w:val="pt-BR"/>
      </w:rPr>
      <w:t xml:space="preserve"> </w:t>
    </w:r>
    <w:r w:rsidRPr="00181DB5">
      <w:rPr>
        <w:b/>
        <w:sz w:val="24"/>
        <w:szCs w:val="24"/>
        <w:lang w:val="pt-BR"/>
      </w:rPr>
      <w:t>de</w:t>
    </w:r>
    <w:r w:rsidRPr="00181DB5">
      <w:rPr>
        <w:b/>
        <w:spacing w:val="-4"/>
        <w:sz w:val="24"/>
        <w:szCs w:val="24"/>
        <w:lang w:val="pt-BR"/>
      </w:rPr>
      <w:t xml:space="preserve"> </w:t>
    </w:r>
    <w:r w:rsidRPr="00181DB5">
      <w:rPr>
        <w:b/>
        <w:sz w:val="24"/>
        <w:szCs w:val="24"/>
        <w:lang w:val="pt-BR"/>
      </w:rPr>
      <w:t>Pernambuco</w:t>
    </w:r>
  </w:p>
  <w:p w14:paraId="0B53ECD5" w14:textId="77777777" w:rsidR="006019EB" w:rsidRDefault="006019EB" w:rsidP="00B75CC5">
    <w:pPr>
      <w:pStyle w:val="Ttulo11"/>
      <w:spacing w:line="360" w:lineRule="auto"/>
      <w:ind w:right="299"/>
      <w:jc w:val="center"/>
    </w:pPr>
    <w:r w:rsidRPr="00181DB5">
      <w:rPr>
        <w:sz w:val="24"/>
        <w:szCs w:val="24"/>
        <w:lang w:val="pt-BR"/>
      </w:rPr>
      <w:t>Pró-Reitoria de Gestão de</w:t>
    </w:r>
    <w:r w:rsidRPr="00181DB5">
      <w:rPr>
        <w:spacing w:val="-11"/>
        <w:sz w:val="24"/>
        <w:szCs w:val="24"/>
        <w:lang w:val="pt-BR"/>
      </w:rPr>
      <w:t xml:space="preserve"> </w:t>
    </w:r>
    <w:r w:rsidRPr="00181DB5">
      <w:rPr>
        <w:sz w:val="24"/>
        <w:szCs w:val="24"/>
        <w:lang w:val="pt-BR"/>
      </w:rPr>
      <w:t>Pessoas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32947"/>
    <w:multiLevelType w:val="multilevel"/>
    <w:tmpl w:val="90DCE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E33CD"/>
    <w:multiLevelType w:val="hybridMultilevel"/>
    <w:tmpl w:val="FB242B6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8606C2"/>
    <w:multiLevelType w:val="multilevel"/>
    <w:tmpl w:val="A378C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E5586"/>
    <w:multiLevelType w:val="multilevel"/>
    <w:tmpl w:val="B30A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0635A5"/>
    <w:multiLevelType w:val="hybridMultilevel"/>
    <w:tmpl w:val="774292B8"/>
    <w:lvl w:ilvl="0" w:tplc="3D4CDEE4">
      <w:numFmt w:val="bullet"/>
      <w:lvlText w:val=""/>
      <w:lvlJc w:val="left"/>
      <w:pPr>
        <w:ind w:left="303" w:hanging="303"/>
      </w:pPr>
      <w:rPr>
        <w:rFonts w:ascii="Symbol" w:eastAsia="Symbol" w:hAnsi="Symbol" w:cs="Symbol" w:hint="default"/>
        <w:w w:val="99"/>
        <w:sz w:val="20"/>
        <w:szCs w:val="20"/>
        <w:lang w:val="pt-PT" w:eastAsia="pt-PT" w:bidi="pt-PT"/>
      </w:rPr>
    </w:lvl>
    <w:lvl w:ilvl="1" w:tplc="4A6A1B92">
      <w:numFmt w:val="bullet"/>
      <w:lvlText w:val="•"/>
      <w:lvlJc w:val="left"/>
      <w:pPr>
        <w:ind w:left="1260" w:hanging="303"/>
      </w:pPr>
      <w:rPr>
        <w:rFonts w:hint="default"/>
        <w:lang w:val="pt-PT" w:eastAsia="pt-PT" w:bidi="pt-PT"/>
      </w:rPr>
    </w:lvl>
    <w:lvl w:ilvl="2" w:tplc="00F2A31A">
      <w:numFmt w:val="bullet"/>
      <w:lvlText w:val="•"/>
      <w:lvlJc w:val="left"/>
      <w:pPr>
        <w:ind w:left="2219" w:hanging="303"/>
      </w:pPr>
      <w:rPr>
        <w:rFonts w:hint="default"/>
        <w:lang w:val="pt-PT" w:eastAsia="pt-PT" w:bidi="pt-PT"/>
      </w:rPr>
    </w:lvl>
    <w:lvl w:ilvl="3" w:tplc="996674C8">
      <w:numFmt w:val="bullet"/>
      <w:lvlText w:val="•"/>
      <w:lvlJc w:val="left"/>
      <w:pPr>
        <w:ind w:left="3177" w:hanging="303"/>
      </w:pPr>
      <w:rPr>
        <w:rFonts w:hint="default"/>
        <w:lang w:val="pt-PT" w:eastAsia="pt-PT" w:bidi="pt-PT"/>
      </w:rPr>
    </w:lvl>
    <w:lvl w:ilvl="4" w:tplc="B70E203A">
      <w:numFmt w:val="bullet"/>
      <w:lvlText w:val="•"/>
      <w:lvlJc w:val="left"/>
      <w:pPr>
        <w:ind w:left="4136" w:hanging="303"/>
      </w:pPr>
      <w:rPr>
        <w:rFonts w:hint="default"/>
        <w:lang w:val="pt-PT" w:eastAsia="pt-PT" w:bidi="pt-PT"/>
      </w:rPr>
    </w:lvl>
    <w:lvl w:ilvl="5" w:tplc="A1FA89B0">
      <w:numFmt w:val="bullet"/>
      <w:lvlText w:val="•"/>
      <w:lvlJc w:val="left"/>
      <w:pPr>
        <w:ind w:left="5095" w:hanging="303"/>
      </w:pPr>
      <w:rPr>
        <w:rFonts w:hint="default"/>
        <w:lang w:val="pt-PT" w:eastAsia="pt-PT" w:bidi="pt-PT"/>
      </w:rPr>
    </w:lvl>
    <w:lvl w:ilvl="6" w:tplc="C03097AE">
      <w:numFmt w:val="bullet"/>
      <w:lvlText w:val="•"/>
      <w:lvlJc w:val="left"/>
      <w:pPr>
        <w:ind w:left="6053" w:hanging="303"/>
      </w:pPr>
      <w:rPr>
        <w:rFonts w:hint="default"/>
        <w:lang w:val="pt-PT" w:eastAsia="pt-PT" w:bidi="pt-PT"/>
      </w:rPr>
    </w:lvl>
    <w:lvl w:ilvl="7" w:tplc="7AE88DD2">
      <w:numFmt w:val="bullet"/>
      <w:lvlText w:val="•"/>
      <w:lvlJc w:val="left"/>
      <w:pPr>
        <w:ind w:left="7012" w:hanging="303"/>
      </w:pPr>
      <w:rPr>
        <w:rFonts w:hint="default"/>
        <w:lang w:val="pt-PT" w:eastAsia="pt-PT" w:bidi="pt-PT"/>
      </w:rPr>
    </w:lvl>
    <w:lvl w:ilvl="8" w:tplc="574A374C">
      <w:numFmt w:val="bullet"/>
      <w:lvlText w:val="•"/>
      <w:lvlJc w:val="left"/>
      <w:pPr>
        <w:ind w:left="7971" w:hanging="303"/>
      </w:pPr>
      <w:rPr>
        <w:rFonts w:hint="default"/>
        <w:lang w:val="pt-PT" w:eastAsia="pt-PT" w:bidi="pt-PT"/>
      </w:rPr>
    </w:lvl>
  </w:abstractNum>
  <w:abstractNum w:abstractNumId="5" w15:restartNumberingAfterBreak="0">
    <w:nsid w:val="503B2020"/>
    <w:multiLevelType w:val="hybridMultilevel"/>
    <w:tmpl w:val="2B04AF3A"/>
    <w:lvl w:ilvl="0" w:tplc="C16AB9A0">
      <w:start w:val="1"/>
      <w:numFmt w:val="decimal"/>
      <w:lvlText w:val="%1."/>
      <w:lvlJc w:val="left"/>
      <w:pPr>
        <w:ind w:left="235" w:hanging="235"/>
      </w:pPr>
      <w:rPr>
        <w:rFonts w:hint="default"/>
        <w:spacing w:val="-1"/>
        <w:w w:val="99"/>
        <w:lang w:val="pt-PT" w:eastAsia="pt-PT" w:bidi="pt-PT"/>
      </w:rPr>
    </w:lvl>
    <w:lvl w:ilvl="1" w:tplc="D1E85E3A">
      <w:numFmt w:val="bullet"/>
      <w:lvlText w:val="•"/>
      <w:lvlJc w:val="left"/>
      <w:pPr>
        <w:ind w:left="1218" w:hanging="235"/>
      </w:pPr>
      <w:rPr>
        <w:rFonts w:hint="default"/>
        <w:lang w:val="pt-PT" w:eastAsia="pt-PT" w:bidi="pt-PT"/>
      </w:rPr>
    </w:lvl>
    <w:lvl w:ilvl="2" w:tplc="3308369E">
      <w:numFmt w:val="bullet"/>
      <w:lvlText w:val="•"/>
      <w:lvlJc w:val="left"/>
      <w:pPr>
        <w:ind w:left="2204" w:hanging="235"/>
      </w:pPr>
      <w:rPr>
        <w:rFonts w:hint="default"/>
        <w:lang w:val="pt-PT" w:eastAsia="pt-PT" w:bidi="pt-PT"/>
      </w:rPr>
    </w:lvl>
    <w:lvl w:ilvl="3" w:tplc="A606B6A6">
      <w:numFmt w:val="bullet"/>
      <w:lvlText w:val="•"/>
      <w:lvlJc w:val="left"/>
      <w:pPr>
        <w:ind w:left="3190" w:hanging="235"/>
      </w:pPr>
      <w:rPr>
        <w:rFonts w:hint="default"/>
        <w:lang w:val="pt-PT" w:eastAsia="pt-PT" w:bidi="pt-PT"/>
      </w:rPr>
    </w:lvl>
    <w:lvl w:ilvl="4" w:tplc="93AA7FA0">
      <w:numFmt w:val="bullet"/>
      <w:lvlText w:val="•"/>
      <w:lvlJc w:val="left"/>
      <w:pPr>
        <w:ind w:left="4177" w:hanging="235"/>
      </w:pPr>
      <w:rPr>
        <w:rFonts w:hint="default"/>
        <w:lang w:val="pt-PT" w:eastAsia="pt-PT" w:bidi="pt-PT"/>
      </w:rPr>
    </w:lvl>
    <w:lvl w:ilvl="5" w:tplc="B880885A">
      <w:numFmt w:val="bullet"/>
      <w:lvlText w:val="•"/>
      <w:lvlJc w:val="left"/>
      <w:pPr>
        <w:ind w:left="5163" w:hanging="235"/>
      </w:pPr>
      <w:rPr>
        <w:rFonts w:hint="default"/>
        <w:lang w:val="pt-PT" w:eastAsia="pt-PT" w:bidi="pt-PT"/>
      </w:rPr>
    </w:lvl>
    <w:lvl w:ilvl="6" w:tplc="50FEAE10">
      <w:numFmt w:val="bullet"/>
      <w:lvlText w:val="•"/>
      <w:lvlJc w:val="left"/>
      <w:pPr>
        <w:ind w:left="6149" w:hanging="235"/>
      </w:pPr>
      <w:rPr>
        <w:rFonts w:hint="default"/>
        <w:lang w:val="pt-PT" w:eastAsia="pt-PT" w:bidi="pt-PT"/>
      </w:rPr>
    </w:lvl>
    <w:lvl w:ilvl="7" w:tplc="215E9646">
      <w:numFmt w:val="bullet"/>
      <w:lvlText w:val="•"/>
      <w:lvlJc w:val="left"/>
      <w:pPr>
        <w:ind w:left="7135" w:hanging="235"/>
      </w:pPr>
      <w:rPr>
        <w:rFonts w:hint="default"/>
        <w:lang w:val="pt-PT" w:eastAsia="pt-PT" w:bidi="pt-PT"/>
      </w:rPr>
    </w:lvl>
    <w:lvl w:ilvl="8" w:tplc="75409B30">
      <w:numFmt w:val="bullet"/>
      <w:lvlText w:val="•"/>
      <w:lvlJc w:val="left"/>
      <w:pPr>
        <w:ind w:left="8122" w:hanging="235"/>
      </w:pPr>
      <w:rPr>
        <w:rFonts w:hint="default"/>
        <w:lang w:val="pt-PT" w:eastAsia="pt-PT" w:bidi="pt-PT"/>
      </w:rPr>
    </w:lvl>
  </w:abstractNum>
  <w:abstractNum w:abstractNumId="6" w15:restartNumberingAfterBreak="0">
    <w:nsid w:val="599C008F"/>
    <w:multiLevelType w:val="hybridMultilevel"/>
    <w:tmpl w:val="21426BEA"/>
    <w:lvl w:ilvl="0" w:tplc="8C90EB10">
      <w:start w:val="1"/>
      <w:numFmt w:val="decimal"/>
      <w:lvlText w:val="%1."/>
      <w:lvlJc w:val="left"/>
      <w:pPr>
        <w:ind w:left="148" w:hanging="267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42263392">
      <w:numFmt w:val="bullet"/>
      <w:lvlText w:val="•"/>
      <w:lvlJc w:val="left"/>
      <w:pPr>
        <w:ind w:left="1150" w:hanging="267"/>
      </w:pPr>
      <w:rPr>
        <w:rFonts w:hint="default"/>
        <w:lang w:val="pt-PT" w:eastAsia="pt-PT" w:bidi="pt-PT"/>
      </w:rPr>
    </w:lvl>
    <w:lvl w:ilvl="2" w:tplc="D00E5E9A">
      <w:numFmt w:val="bullet"/>
      <w:lvlText w:val="•"/>
      <w:lvlJc w:val="left"/>
      <w:pPr>
        <w:ind w:left="2160" w:hanging="267"/>
      </w:pPr>
      <w:rPr>
        <w:rFonts w:hint="default"/>
        <w:lang w:val="pt-PT" w:eastAsia="pt-PT" w:bidi="pt-PT"/>
      </w:rPr>
    </w:lvl>
    <w:lvl w:ilvl="3" w:tplc="BBCC22B4">
      <w:numFmt w:val="bullet"/>
      <w:lvlText w:val="•"/>
      <w:lvlJc w:val="left"/>
      <w:pPr>
        <w:ind w:left="3170" w:hanging="267"/>
      </w:pPr>
      <w:rPr>
        <w:rFonts w:hint="default"/>
        <w:lang w:val="pt-PT" w:eastAsia="pt-PT" w:bidi="pt-PT"/>
      </w:rPr>
    </w:lvl>
    <w:lvl w:ilvl="4" w:tplc="A1F85760">
      <w:numFmt w:val="bullet"/>
      <w:lvlText w:val="•"/>
      <w:lvlJc w:val="left"/>
      <w:pPr>
        <w:ind w:left="4181" w:hanging="267"/>
      </w:pPr>
      <w:rPr>
        <w:rFonts w:hint="default"/>
        <w:lang w:val="pt-PT" w:eastAsia="pt-PT" w:bidi="pt-PT"/>
      </w:rPr>
    </w:lvl>
    <w:lvl w:ilvl="5" w:tplc="563005A0">
      <w:numFmt w:val="bullet"/>
      <w:lvlText w:val="•"/>
      <w:lvlJc w:val="left"/>
      <w:pPr>
        <w:ind w:left="5191" w:hanging="267"/>
      </w:pPr>
      <w:rPr>
        <w:rFonts w:hint="default"/>
        <w:lang w:val="pt-PT" w:eastAsia="pt-PT" w:bidi="pt-PT"/>
      </w:rPr>
    </w:lvl>
    <w:lvl w:ilvl="6" w:tplc="10060080">
      <w:numFmt w:val="bullet"/>
      <w:lvlText w:val="•"/>
      <w:lvlJc w:val="left"/>
      <w:pPr>
        <w:ind w:left="6201" w:hanging="267"/>
      </w:pPr>
      <w:rPr>
        <w:rFonts w:hint="default"/>
        <w:lang w:val="pt-PT" w:eastAsia="pt-PT" w:bidi="pt-PT"/>
      </w:rPr>
    </w:lvl>
    <w:lvl w:ilvl="7" w:tplc="9DF8CBDE">
      <w:numFmt w:val="bullet"/>
      <w:lvlText w:val="•"/>
      <w:lvlJc w:val="left"/>
      <w:pPr>
        <w:ind w:left="7211" w:hanging="267"/>
      </w:pPr>
      <w:rPr>
        <w:rFonts w:hint="default"/>
        <w:lang w:val="pt-PT" w:eastAsia="pt-PT" w:bidi="pt-PT"/>
      </w:rPr>
    </w:lvl>
    <w:lvl w:ilvl="8" w:tplc="8A508DDC">
      <w:numFmt w:val="bullet"/>
      <w:lvlText w:val="•"/>
      <w:lvlJc w:val="left"/>
      <w:pPr>
        <w:ind w:left="8222" w:hanging="267"/>
      </w:pPr>
      <w:rPr>
        <w:rFonts w:hint="default"/>
        <w:lang w:val="pt-PT" w:eastAsia="pt-PT" w:bidi="pt-PT"/>
      </w:rPr>
    </w:lvl>
  </w:abstractNum>
  <w:abstractNum w:abstractNumId="7" w15:restartNumberingAfterBreak="0">
    <w:nsid w:val="5CA60A0C"/>
    <w:multiLevelType w:val="hybridMultilevel"/>
    <w:tmpl w:val="4BA6B6D4"/>
    <w:lvl w:ilvl="0" w:tplc="982E9378">
      <w:start w:val="1"/>
      <w:numFmt w:val="decimal"/>
      <w:lvlText w:val="%1."/>
      <w:lvlJc w:val="left"/>
      <w:pPr>
        <w:ind w:left="148" w:hanging="267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07967782">
      <w:numFmt w:val="bullet"/>
      <w:lvlText w:val="•"/>
      <w:lvlJc w:val="left"/>
      <w:pPr>
        <w:ind w:left="1150" w:hanging="267"/>
      </w:pPr>
      <w:rPr>
        <w:rFonts w:hint="default"/>
        <w:lang w:val="pt-PT" w:eastAsia="pt-PT" w:bidi="pt-PT"/>
      </w:rPr>
    </w:lvl>
    <w:lvl w:ilvl="2" w:tplc="41ACD5CC">
      <w:numFmt w:val="bullet"/>
      <w:lvlText w:val="•"/>
      <w:lvlJc w:val="left"/>
      <w:pPr>
        <w:ind w:left="2160" w:hanging="267"/>
      </w:pPr>
      <w:rPr>
        <w:rFonts w:hint="default"/>
        <w:lang w:val="pt-PT" w:eastAsia="pt-PT" w:bidi="pt-PT"/>
      </w:rPr>
    </w:lvl>
    <w:lvl w:ilvl="3" w:tplc="6B38E376">
      <w:numFmt w:val="bullet"/>
      <w:lvlText w:val="•"/>
      <w:lvlJc w:val="left"/>
      <w:pPr>
        <w:ind w:left="3170" w:hanging="267"/>
      </w:pPr>
      <w:rPr>
        <w:rFonts w:hint="default"/>
        <w:lang w:val="pt-PT" w:eastAsia="pt-PT" w:bidi="pt-PT"/>
      </w:rPr>
    </w:lvl>
    <w:lvl w:ilvl="4" w:tplc="C8D40F18">
      <w:numFmt w:val="bullet"/>
      <w:lvlText w:val="•"/>
      <w:lvlJc w:val="left"/>
      <w:pPr>
        <w:ind w:left="4181" w:hanging="267"/>
      </w:pPr>
      <w:rPr>
        <w:rFonts w:hint="default"/>
        <w:lang w:val="pt-PT" w:eastAsia="pt-PT" w:bidi="pt-PT"/>
      </w:rPr>
    </w:lvl>
    <w:lvl w:ilvl="5" w:tplc="7E7A7F44">
      <w:numFmt w:val="bullet"/>
      <w:lvlText w:val="•"/>
      <w:lvlJc w:val="left"/>
      <w:pPr>
        <w:ind w:left="5191" w:hanging="267"/>
      </w:pPr>
      <w:rPr>
        <w:rFonts w:hint="default"/>
        <w:lang w:val="pt-PT" w:eastAsia="pt-PT" w:bidi="pt-PT"/>
      </w:rPr>
    </w:lvl>
    <w:lvl w:ilvl="6" w:tplc="C622A0DE">
      <w:numFmt w:val="bullet"/>
      <w:lvlText w:val="•"/>
      <w:lvlJc w:val="left"/>
      <w:pPr>
        <w:ind w:left="6201" w:hanging="267"/>
      </w:pPr>
      <w:rPr>
        <w:rFonts w:hint="default"/>
        <w:lang w:val="pt-PT" w:eastAsia="pt-PT" w:bidi="pt-PT"/>
      </w:rPr>
    </w:lvl>
    <w:lvl w:ilvl="7" w:tplc="EE9A33CA">
      <w:numFmt w:val="bullet"/>
      <w:lvlText w:val="•"/>
      <w:lvlJc w:val="left"/>
      <w:pPr>
        <w:ind w:left="7211" w:hanging="267"/>
      </w:pPr>
      <w:rPr>
        <w:rFonts w:hint="default"/>
        <w:lang w:val="pt-PT" w:eastAsia="pt-PT" w:bidi="pt-PT"/>
      </w:rPr>
    </w:lvl>
    <w:lvl w:ilvl="8" w:tplc="2ADEFCBA">
      <w:numFmt w:val="bullet"/>
      <w:lvlText w:val="•"/>
      <w:lvlJc w:val="left"/>
      <w:pPr>
        <w:ind w:left="8222" w:hanging="267"/>
      </w:pPr>
      <w:rPr>
        <w:rFonts w:hint="default"/>
        <w:lang w:val="pt-PT" w:eastAsia="pt-PT" w:bidi="pt-PT"/>
      </w:rPr>
    </w:lvl>
  </w:abstractNum>
  <w:abstractNum w:abstractNumId="8" w15:restartNumberingAfterBreak="0">
    <w:nsid w:val="6EE8174A"/>
    <w:multiLevelType w:val="multilevel"/>
    <w:tmpl w:val="2D2C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85"/>
    <w:rsid w:val="00076F2D"/>
    <w:rsid w:val="000A63ED"/>
    <w:rsid w:val="000E5A19"/>
    <w:rsid w:val="00111AA0"/>
    <w:rsid w:val="001B7F70"/>
    <w:rsid w:val="001E24D8"/>
    <w:rsid w:val="001E53FE"/>
    <w:rsid w:val="00214E51"/>
    <w:rsid w:val="002633AA"/>
    <w:rsid w:val="00287F49"/>
    <w:rsid w:val="00307C4E"/>
    <w:rsid w:val="00561302"/>
    <w:rsid w:val="00572E37"/>
    <w:rsid w:val="006019EB"/>
    <w:rsid w:val="00687A06"/>
    <w:rsid w:val="006E503F"/>
    <w:rsid w:val="00782038"/>
    <w:rsid w:val="007B54E5"/>
    <w:rsid w:val="007F3FC0"/>
    <w:rsid w:val="00845EDE"/>
    <w:rsid w:val="008539B9"/>
    <w:rsid w:val="008B0F46"/>
    <w:rsid w:val="008F21B2"/>
    <w:rsid w:val="00921ABB"/>
    <w:rsid w:val="00A60268"/>
    <w:rsid w:val="00A61105"/>
    <w:rsid w:val="00A93641"/>
    <w:rsid w:val="00AE179B"/>
    <w:rsid w:val="00B037D8"/>
    <w:rsid w:val="00B313BB"/>
    <w:rsid w:val="00B75CC5"/>
    <w:rsid w:val="00BA0DA7"/>
    <w:rsid w:val="00C53485"/>
    <w:rsid w:val="00C8698E"/>
    <w:rsid w:val="00CD0126"/>
    <w:rsid w:val="00CD018A"/>
    <w:rsid w:val="00D46461"/>
    <w:rsid w:val="00EB76E2"/>
    <w:rsid w:val="00EC6692"/>
    <w:rsid w:val="00F50D4E"/>
    <w:rsid w:val="00FA299B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5DB64"/>
  <w15:docId w15:val="{DF1A499F-26D0-43AA-9418-4344F2E1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53485"/>
    <w:rPr>
      <w:rFonts w:ascii="Arial" w:eastAsia="Arial" w:hAnsi="Arial" w:cs="Arial"/>
      <w:lang w:val="pt-PT" w:eastAsia="pt-PT" w:bidi="pt-PT"/>
    </w:rPr>
  </w:style>
  <w:style w:type="paragraph" w:styleId="Ttulo3">
    <w:name w:val="heading 3"/>
    <w:basedOn w:val="Normal"/>
    <w:link w:val="Ttulo3Char"/>
    <w:uiPriority w:val="9"/>
    <w:qFormat/>
    <w:rsid w:val="006019E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34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53485"/>
    <w:rPr>
      <w:i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C53485"/>
    <w:pPr>
      <w:ind w:left="1241" w:hanging="303"/>
      <w:outlineLvl w:val="1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C53485"/>
    <w:pPr>
      <w:ind w:left="1241" w:hanging="303"/>
    </w:pPr>
  </w:style>
  <w:style w:type="paragraph" w:customStyle="1" w:styleId="TableParagraph">
    <w:name w:val="Table Paragraph"/>
    <w:basedOn w:val="Normal"/>
    <w:uiPriority w:val="1"/>
    <w:qFormat/>
    <w:rsid w:val="00C53485"/>
  </w:style>
  <w:style w:type="paragraph" w:styleId="Cabealho">
    <w:name w:val="header"/>
    <w:basedOn w:val="Normal"/>
    <w:link w:val="CabealhoChar"/>
    <w:uiPriority w:val="99"/>
    <w:unhideWhenUsed/>
    <w:rsid w:val="006019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19EB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019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19EB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9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9EB"/>
    <w:rPr>
      <w:rFonts w:ascii="Tahoma" w:eastAsia="Arial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6019E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6019EB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paragraph" w:styleId="NormalWeb">
    <w:name w:val="Normal (Web)"/>
    <w:basedOn w:val="Normal"/>
    <w:uiPriority w:val="99"/>
    <w:unhideWhenUsed/>
    <w:rsid w:val="006019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6019EB"/>
    <w:rPr>
      <w:b/>
      <w:bCs/>
    </w:rPr>
  </w:style>
  <w:style w:type="table" w:styleId="Tabelacomgrade">
    <w:name w:val="Table Grid"/>
    <w:basedOn w:val="Tabelanormal"/>
    <w:uiPriority w:val="59"/>
    <w:rsid w:val="00572E37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10">
    <w:name w:val="texto10"/>
    <w:basedOn w:val="Normal"/>
    <w:rsid w:val="00572E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FA2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2399">
          <w:marLeft w:val="0"/>
          <w:marRight w:val="0"/>
          <w:marTop w:val="25"/>
          <w:marBottom w:val="125"/>
          <w:divBdr>
            <w:top w:val="none" w:sz="0" w:space="0" w:color="auto"/>
            <w:left w:val="none" w:sz="0" w:space="0" w:color="auto"/>
            <w:bottom w:val="single" w:sz="4" w:space="3" w:color="EEEEEE"/>
            <w:right w:val="none" w:sz="0" w:space="0" w:color="auto"/>
          </w:divBdr>
        </w:div>
        <w:div w:id="7850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4-2006/2005/Lei/L1109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p.progepe@ufrp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76137-F20B-49EF-9A2D-3EABE976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575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lucinda maria wanderley soares</cp:lastModifiedBy>
  <cp:revision>8</cp:revision>
  <dcterms:created xsi:type="dcterms:W3CDTF">2021-07-13T00:06:00Z</dcterms:created>
  <dcterms:modified xsi:type="dcterms:W3CDTF">2021-08-02T15:54:00Z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2019-02-19T00:00:00Z</vt:filetime>
  </property>
</Properties>
</file>