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1EDD" w14:textId="77777777" w:rsidR="0052485F" w:rsidRDefault="0052485F">
      <w:pPr>
        <w:spacing w:before="36"/>
        <w:ind w:left="532"/>
        <w:rPr>
          <w:b/>
          <w:sz w:val="16"/>
          <w:szCs w:val="16"/>
          <w:u w:val="thick"/>
        </w:rPr>
      </w:pPr>
    </w:p>
    <w:p w14:paraId="1AE12E5A" w14:textId="1644DD65" w:rsidR="002900C1" w:rsidRDefault="00D6585D">
      <w:pPr>
        <w:spacing w:before="36"/>
        <w:ind w:left="532"/>
        <w:rPr>
          <w:b/>
          <w:sz w:val="16"/>
        </w:rPr>
      </w:pPr>
      <w:r>
        <w:rPr>
          <w:b/>
          <w:sz w:val="26"/>
          <w:u w:val="thick"/>
        </w:rPr>
        <w:t xml:space="preserve">REQUERIMENTO DE HORÁRIO ESPECIAL PARA SERVIDOR </w:t>
      </w:r>
      <w:r w:rsidR="00C96910">
        <w:rPr>
          <w:b/>
          <w:sz w:val="26"/>
          <w:u w:val="thick"/>
        </w:rPr>
        <w:t xml:space="preserve">PORTADOR DE </w:t>
      </w:r>
      <w:r>
        <w:rPr>
          <w:b/>
          <w:sz w:val="26"/>
          <w:u w:val="thick"/>
        </w:rPr>
        <w:t>DEFICIÊNCIA</w:t>
      </w:r>
      <w:r>
        <w:rPr>
          <w:b/>
          <w:sz w:val="26"/>
        </w:rPr>
        <w:t xml:space="preserve"> </w:t>
      </w:r>
      <w:r>
        <w:rPr>
          <w:b/>
          <w:sz w:val="26"/>
          <w:u w:val="thick"/>
        </w:rPr>
        <w:t>OU FAMILIAR COM DEFICIÊNCIA</w:t>
      </w:r>
      <w:r>
        <w:rPr>
          <w:b/>
          <w:sz w:val="26"/>
        </w:rPr>
        <w:t xml:space="preserve"> </w:t>
      </w:r>
      <w:r>
        <w:rPr>
          <w:b/>
          <w:sz w:val="20"/>
        </w:rPr>
        <w:t>(</w:t>
      </w:r>
      <w:r>
        <w:rPr>
          <w:b/>
          <w:sz w:val="16"/>
        </w:rPr>
        <w:t>art. 98 da Lei 8.112/90)</w:t>
      </w:r>
    </w:p>
    <w:p w14:paraId="4BBBE772" w14:textId="77777777" w:rsidR="002900C1" w:rsidRDefault="002900C1">
      <w:pPr>
        <w:pStyle w:val="Corpodetexto"/>
        <w:spacing w:before="4"/>
        <w:rPr>
          <w:b/>
          <w:sz w:val="19"/>
        </w:rPr>
      </w:pP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2"/>
      </w:tblGrid>
      <w:tr w:rsidR="002900C1" w14:paraId="71A87D99" w14:textId="77777777" w:rsidTr="0052485F">
        <w:trPr>
          <w:trHeight w:val="3846"/>
        </w:trPr>
        <w:tc>
          <w:tcPr>
            <w:tcW w:w="10232" w:type="dxa"/>
            <w:tcBorders>
              <w:bottom w:val="single" w:sz="8" w:space="0" w:color="000000"/>
            </w:tcBorders>
          </w:tcPr>
          <w:p w14:paraId="02AAD576" w14:textId="77777777" w:rsidR="002900C1" w:rsidRDefault="00D6585D">
            <w:pPr>
              <w:pStyle w:val="TableParagraph"/>
              <w:spacing w:before="199"/>
              <w:ind w:left="147"/>
              <w:rPr>
                <w:b/>
              </w:rPr>
            </w:pPr>
            <w:r>
              <w:rPr>
                <w:b/>
              </w:rPr>
              <w:t>I – Informações Pessoais:</w:t>
            </w:r>
          </w:p>
          <w:p w14:paraId="6ECBC98F" w14:textId="77777777" w:rsidR="002900C1" w:rsidRDefault="00D6585D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  <w:tab w:val="left" w:pos="10021"/>
              </w:tabs>
              <w:spacing w:before="210"/>
              <w:ind w:hanging="222"/>
              <w:rPr>
                <w:sz w:val="20"/>
              </w:rPr>
            </w:pPr>
            <w:r>
              <w:rPr>
                <w:sz w:val="20"/>
              </w:rPr>
              <w:t>Nome: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B006DE9" w14:textId="77777777" w:rsidR="002900C1" w:rsidRDefault="002900C1">
            <w:pPr>
              <w:pStyle w:val="TableParagraph"/>
              <w:rPr>
                <w:b/>
                <w:sz w:val="20"/>
              </w:rPr>
            </w:pPr>
          </w:p>
          <w:p w14:paraId="7A8550E4" w14:textId="77777777" w:rsidR="002900C1" w:rsidRDefault="00D6585D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  <w:tab w:val="left" w:pos="10026"/>
              </w:tabs>
              <w:ind w:hanging="222"/>
              <w:rPr>
                <w:sz w:val="20"/>
              </w:rPr>
            </w:pPr>
            <w:r>
              <w:rPr>
                <w:sz w:val="20"/>
              </w:rPr>
              <w:t>Identificação Única do Servidor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(SIAPE):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677D4572" w14:textId="77777777" w:rsidR="002900C1" w:rsidRDefault="002900C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BDE01C0" w14:textId="77777777" w:rsidR="002900C1" w:rsidRDefault="00D6585D">
            <w:pPr>
              <w:pStyle w:val="TableParagraph"/>
              <w:numPr>
                <w:ilvl w:val="0"/>
                <w:numId w:val="5"/>
              </w:numPr>
              <w:tabs>
                <w:tab w:val="left" w:pos="369"/>
                <w:tab w:val="left" w:pos="1996"/>
                <w:tab w:val="left" w:pos="2281"/>
                <w:tab w:val="left" w:pos="4964"/>
                <w:tab w:val="left" w:pos="10037"/>
              </w:tabs>
              <w:ind w:hanging="222"/>
              <w:rPr>
                <w:sz w:val="20"/>
              </w:rPr>
            </w:pPr>
            <w:r>
              <w:rPr>
                <w:sz w:val="20"/>
              </w:rPr>
              <w:t>Ramal: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5.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E-mail: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F60CB3" w14:textId="77777777" w:rsidR="002900C1" w:rsidRDefault="002900C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605202B8" w14:textId="77777777" w:rsidR="002900C1" w:rsidRDefault="00D6585D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  <w:tab w:val="left" w:pos="10031"/>
              </w:tabs>
              <w:rPr>
                <w:sz w:val="20"/>
              </w:rPr>
            </w:pPr>
            <w:r>
              <w:rPr>
                <w:sz w:val="20"/>
              </w:rPr>
              <w:t>Lotação: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453F48ED" w14:textId="77777777" w:rsidR="002900C1" w:rsidRDefault="002900C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7DD7E25" w14:textId="77777777" w:rsidR="002900C1" w:rsidRDefault="00D6585D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  <w:tab w:val="left" w:pos="1191"/>
                <w:tab w:val="left" w:pos="10031"/>
              </w:tabs>
              <w:rPr>
                <w:sz w:val="20"/>
              </w:rPr>
            </w:pPr>
            <w:r>
              <w:rPr>
                <w:sz w:val="20"/>
              </w:rPr>
              <w:t>Cargo: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73D274E" w14:textId="77777777" w:rsidR="002900C1" w:rsidRDefault="002900C1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019E1B0" w14:textId="77777777" w:rsidR="002900C1" w:rsidRDefault="00D6585D">
            <w:pPr>
              <w:pStyle w:val="TableParagraph"/>
              <w:numPr>
                <w:ilvl w:val="0"/>
                <w:numId w:val="4"/>
              </w:numPr>
              <w:tabs>
                <w:tab w:val="left" w:pos="369"/>
                <w:tab w:val="left" w:pos="9943"/>
              </w:tabs>
              <w:rPr>
                <w:sz w:val="20"/>
              </w:rPr>
            </w:pPr>
            <w:r>
              <w:rPr>
                <w:sz w:val="20"/>
              </w:rPr>
              <w:t>Endereço: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BF3C446" w14:textId="77777777" w:rsidR="002900C1" w:rsidRDefault="002900C1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51BD9922" w14:textId="77777777" w:rsidR="002900C1" w:rsidRDefault="00D6585D">
            <w:pPr>
              <w:pStyle w:val="TableParagraph"/>
              <w:tabs>
                <w:tab w:val="left" w:pos="7040"/>
                <w:tab w:val="left" w:pos="9947"/>
              </w:tabs>
              <w:ind w:left="14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CEP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2900C1" w14:paraId="28F17315" w14:textId="77777777">
        <w:trPr>
          <w:trHeight w:val="3539"/>
        </w:trPr>
        <w:tc>
          <w:tcPr>
            <w:tcW w:w="10232" w:type="dxa"/>
            <w:tcBorders>
              <w:top w:val="single" w:sz="8" w:space="0" w:color="000000"/>
            </w:tcBorders>
          </w:tcPr>
          <w:p w14:paraId="67E74506" w14:textId="77777777" w:rsidR="002900C1" w:rsidRDefault="002900C1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2E4FED7E" w14:textId="77777777" w:rsidR="002900C1" w:rsidRDefault="00D6585D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II – Requer horário especial, nos termos do art. 98 da lei nº 8.112/90, em razão de:</w:t>
            </w:r>
          </w:p>
          <w:p w14:paraId="4B56CD58" w14:textId="77777777" w:rsidR="002900C1" w:rsidRDefault="00D6585D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  <w:tab w:val="left" w:pos="678"/>
              </w:tabs>
              <w:spacing w:before="187"/>
              <w:ind w:hanging="246"/>
            </w:pPr>
            <w:r>
              <w:t>(</w:t>
            </w:r>
            <w:r>
              <w:tab/>
              <w:t>) ter deficiência</w:t>
            </w:r>
          </w:p>
          <w:p w14:paraId="5C108940" w14:textId="652B704A" w:rsidR="002900C1" w:rsidRDefault="00D6585D">
            <w:pPr>
              <w:pStyle w:val="TableParagraph"/>
              <w:numPr>
                <w:ilvl w:val="0"/>
                <w:numId w:val="3"/>
              </w:numPr>
              <w:tabs>
                <w:tab w:val="left" w:pos="359"/>
                <w:tab w:val="left" w:pos="678"/>
                <w:tab w:val="left" w:pos="4175"/>
                <w:tab w:val="left" w:pos="5776"/>
              </w:tabs>
              <w:spacing w:before="184"/>
              <w:ind w:hanging="246"/>
            </w:pPr>
            <w:r>
              <w:t>(</w:t>
            </w:r>
            <w:r>
              <w:tab/>
              <w:t>) possuir familiar</w:t>
            </w:r>
            <w:r>
              <w:rPr>
                <w:spacing w:val="-8"/>
              </w:rPr>
              <w:t xml:space="preserve"> </w:t>
            </w:r>
            <w:r>
              <w:t>com deficiência.</w:t>
            </w:r>
            <w:r>
              <w:tab/>
              <w:t>a)</w:t>
            </w:r>
            <w:r>
              <w:rPr>
                <w:spacing w:val="-2"/>
              </w:rPr>
              <w:t xml:space="preserve"> </w:t>
            </w:r>
            <w:r>
              <w:t xml:space="preserve">cônjuge( </w:t>
            </w:r>
            <w:r>
              <w:rPr>
                <w:spacing w:val="59"/>
              </w:rPr>
              <w:t xml:space="preserve"> </w:t>
            </w:r>
            <w:r>
              <w:t>)</w:t>
            </w:r>
            <w:r>
              <w:tab/>
            </w:r>
            <w:r w:rsidR="0052485F">
              <w:t xml:space="preserve">   </w:t>
            </w:r>
            <w:r>
              <w:t>b) filho(</w:t>
            </w:r>
            <w:r w:rsidR="0052485F">
              <w:t xml:space="preserve">  </w:t>
            </w:r>
            <w:r>
              <w:t xml:space="preserve"> ) </w:t>
            </w:r>
            <w:r w:rsidR="0052485F">
              <w:t xml:space="preserve">        </w:t>
            </w:r>
            <w:r>
              <w:t>c) dependente(</w:t>
            </w:r>
            <w:r w:rsidR="0052485F">
              <w:t xml:space="preserve"> </w:t>
            </w:r>
            <w:r>
              <w:rPr>
                <w:spacing w:val="53"/>
              </w:rPr>
              <w:t xml:space="preserve"> </w:t>
            </w:r>
            <w:r>
              <w:t>)</w:t>
            </w:r>
          </w:p>
          <w:p w14:paraId="016E45C1" w14:textId="77777777" w:rsidR="002900C1" w:rsidRDefault="00D6585D">
            <w:pPr>
              <w:pStyle w:val="TableParagraph"/>
              <w:spacing w:before="203" w:line="280" w:lineRule="auto"/>
              <w:ind w:left="113" w:right="113" w:firstLine="202"/>
              <w:jc w:val="both"/>
            </w:pPr>
            <w:r>
              <w:t xml:space="preserve">Obs: 1 - A concessão de horário especial ao </w:t>
            </w:r>
            <w:r>
              <w:rPr>
                <w:b/>
              </w:rPr>
              <w:t xml:space="preserve">servidor com deficiência </w:t>
            </w:r>
            <w:r>
              <w:t>fica condicionada à realização de perícia médica oficial, independentemente de compensação de horário.</w:t>
            </w:r>
          </w:p>
          <w:p w14:paraId="7E76A6FF" w14:textId="4ED608C6" w:rsidR="002900C1" w:rsidRDefault="00D6585D">
            <w:pPr>
              <w:pStyle w:val="TableParagraph"/>
              <w:spacing w:line="276" w:lineRule="auto"/>
              <w:ind w:left="113" w:right="110" w:firstLine="854"/>
              <w:jc w:val="both"/>
            </w:pPr>
            <w:r>
              <w:t>2 - Caso seja assinalado o item 2, será necessário que o dependente esteja devidamente cadastrado no sistema SIAPE como dependente, conforme art.98, inciso 3 da lei 8112/90 - “§ 3</w:t>
            </w:r>
            <w:r>
              <w:rPr>
                <w:vertAlign w:val="superscript"/>
              </w:rPr>
              <w:t>o</w:t>
            </w:r>
            <w:r>
              <w:t xml:space="preserve"> As disposições constantes do § 2</w:t>
            </w:r>
            <w:r>
              <w:rPr>
                <w:vertAlign w:val="superscript"/>
              </w:rPr>
              <w:t>o</w:t>
            </w:r>
            <w:r>
              <w:t xml:space="preserve"> são extensivas ao servidor que tenha cônjuge, filho ou dependente com deficiência.</w:t>
            </w:r>
            <w:r>
              <w:rPr>
                <w:color w:val="0000FF"/>
              </w:rPr>
              <w:t xml:space="preserve"> </w:t>
            </w:r>
            <w:hyperlink r:id="rId7" w:anchor="art1">
              <w:r>
                <w:rPr>
                  <w:color w:val="0000FF"/>
                  <w:u w:val="single" w:color="0000FF"/>
                </w:rPr>
                <w:t>(Redação dada pela Lei nº 13.370, de 2016)</w:t>
              </w:r>
            </w:hyperlink>
            <w:r>
              <w:t>.</w:t>
            </w:r>
          </w:p>
        </w:tc>
      </w:tr>
      <w:tr w:rsidR="002900C1" w14:paraId="2C973EE8" w14:textId="77777777">
        <w:trPr>
          <w:trHeight w:val="1026"/>
        </w:trPr>
        <w:tc>
          <w:tcPr>
            <w:tcW w:w="10232" w:type="dxa"/>
          </w:tcPr>
          <w:p w14:paraId="51D8C7F7" w14:textId="77777777" w:rsidR="002900C1" w:rsidRDefault="00D6585D">
            <w:pPr>
              <w:pStyle w:val="TableParagraph"/>
              <w:spacing w:before="20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OBS</w:t>
            </w:r>
            <w:r>
              <w:rPr>
                <w:b/>
              </w:rPr>
              <w:t xml:space="preserve">.: </w:t>
            </w:r>
            <w:r>
              <w:rPr>
                <w:b/>
                <w:sz w:val="20"/>
              </w:rPr>
              <w:t>Anexar Laudo Médico original e sem rasuras, informando a Classificação Internacional de</w:t>
            </w:r>
          </w:p>
          <w:p w14:paraId="047C38AF" w14:textId="77777777" w:rsidR="002900C1" w:rsidRDefault="00D6585D">
            <w:pPr>
              <w:pStyle w:val="TableParagraph"/>
              <w:spacing w:before="12" w:line="260" w:lineRule="atLeast"/>
              <w:ind w:left="113"/>
              <w:rPr>
                <w:sz w:val="20"/>
              </w:rPr>
            </w:pPr>
            <w:r>
              <w:rPr>
                <w:b/>
                <w:sz w:val="20"/>
              </w:rPr>
              <w:t xml:space="preserve">Doenças/CID e a data de diagnóstico, Exames Complementares e documentos de profissionais de saúde que comprovem terapias complementares </w:t>
            </w:r>
            <w:r>
              <w:rPr>
                <w:sz w:val="20"/>
              </w:rPr>
              <w:t>(caso haja).</w:t>
            </w:r>
          </w:p>
        </w:tc>
      </w:tr>
    </w:tbl>
    <w:p w14:paraId="41552000" w14:textId="77777777" w:rsidR="002900C1" w:rsidRPr="0052485F" w:rsidRDefault="002900C1">
      <w:pPr>
        <w:pStyle w:val="Corpodetexto"/>
        <w:spacing w:before="9"/>
        <w:rPr>
          <w:b/>
          <w:sz w:val="16"/>
          <w:szCs w:val="16"/>
        </w:rPr>
      </w:pPr>
    </w:p>
    <w:p w14:paraId="79B9720B" w14:textId="1586089B" w:rsidR="002900C1" w:rsidRDefault="004E55B5">
      <w:pPr>
        <w:pStyle w:val="Ttulo1"/>
        <w:numPr>
          <w:ilvl w:val="0"/>
          <w:numId w:val="6"/>
        </w:numPr>
        <w:tabs>
          <w:tab w:val="left" w:pos="793"/>
        </w:tabs>
        <w:spacing w:line="276" w:lineRule="auto"/>
        <w:ind w:right="994" w:firstLine="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68032" behindDoc="1" locked="0" layoutInCell="1" allowOverlap="1" wp14:anchorId="6873427B" wp14:editId="189E8CA3">
                <wp:simplePos x="0" y="0"/>
                <wp:positionH relativeFrom="page">
                  <wp:posOffset>6753860</wp:posOffset>
                </wp:positionH>
                <wp:positionV relativeFrom="paragraph">
                  <wp:posOffset>-1449705</wp:posOffset>
                </wp:positionV>
                <wp:extent cx="48895" cy="63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65A11" id="Rectangle 3" o:spid="_x0000_s1026" style="position:absolute;margin-left:531.8pt;margin-top:-114.15pt;width:3.85pt;height:.5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68544" behindDoc="1" locked="0" layoutInCell="1" allowOverlap="1" wp14:anchorId="28CA49F1" wp14:editId="4573A18D">
                <wp:simplePos x="0" y="0"/>
                <wp:positionH relativeFrom="page">
                  <wp:posOffset>2641600</wp:posOffset>
                </wp:positionH>
                <wp:positionV relativeFrom="paragraph">
                  <wp:posOffset>-1264920</wp:posOffset>
                </wp:positionV>
                <wp:extent cx="48895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62660" id="Rectangle 2" o:spid="_x0000_s1026" style="position:absolute;margin-left:208pt;margin-top:-99.6pt;width:3.85pt;height:.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" fillcolor="black" stroked="f">
                <w10:wrap anchorx="page"/>
              </v:rect>
            </w:pict>
          </mc:Fallback>
        </mc:AlternateContent>
      </w:r>
      <w:r w:rsidR="00D6585D">
        <w:t>Estou ciente de que a autorização do horário especial está condicionada a comprovação da deficiência declarada por Junta Médica Oficial</w:t>
      </w:r>
      <w:r w:rsidR="00D6585D">
        <w:rPr>
          <w:spacing w:val="-2"/>
        </w:rPr>
        <w:t xml:space="preserve"> </w:t>
      </w:r>
      <w:r w:rsidR="00D6585D">
        <w:t>.</w:t>
      </w:r>
    </w:p>
    <w:p w14:paraId="2536ED35" w14:textId="77777777" w:rsidR="002900C1" w:rsidRDefault="002900C1">
      <w:pPr>
        <w:pStyle w:val="Corpodetexto"/>
        <w:spacing w:before="7"/>
        <w:rPr>
          <w:sz w:val="26"/>
        </w:rPr>
      </w:pPr>
    </w:p>
    <w:p w14:paraId="4736BF74" w14:textId="77777777" w:rsidR="002900C1" w:rsidRPr="0052485F" w:rsidRDefault="00D6585D">
      <w:pPr>
        <w:tabs>
          <w:tab w:val="left" w:pos="3414"/>
          <w:tab w:val="left" w:pos="4400"/>
          <w:tab w:val="left" w:pos="9839"/>
        </w:tabs>
        <w:ind w:left="327"/>
        <w:jc w:val="center"/>
        <w:rPr>
          <w:sz w:val="20"/>
          <w:szCs w:val="20"/>
        </w:rPr>
      </w:pPr>
      <w:r w:rsidRPr="0052485F">
        <w:rPr>
          <w:sz w:val="20"/>
          <w:szCs w:val="20"/>
        </w:rPr>
        <w:t>Local e</w:t>
      </w:r>
      <w:r w:rsidRPr="0052485F">
        <w:rPr>
          <w:spacing w:val="-4"/>
          <w:sz w:val="20"/>
          <w:szCs w:val="20"/>
        </w:rPr>
        <w:t xml:space="preserve"> </w:t>
      </w:r>
      <w:r w:rsidRPr="0052485F">
        <w:rPr>
          <w:sz w:val="20"/>
          <w:szCs w:val="20"/>
        </w:rPr>
        <w:t>data:</w:t>
      </w:r>
      <w:r w:rsidRPr="0052485F">
        <w:rPr>
          <w:spacing w:val="-1"/>
          <w:sz w:val="20"/>
          <w:szCs w:val="20"/>
        </w:rPr>
        <w:t xml:space="preserve"> </w:t>
      </w:r>
      <w:r w:rsidRPr="0052485F">
        <w:rPr>
          <w:sz w:val="20"/>
          <w:szCs w:val="20"/>
          <w:u w:val="single"/>
        </w:rPr>
        <w:t xml:space="preserve"> </w:t>
      </w:r>
      <w:r w:rsidRPr="0052485F">
        <w:rPr>
          <w:sz w:val="20"/>
          <w:szCs w:val="20"/>
          <w:u w:val="single"/>
        </w:rPr>
        <w:tab/>
      </w:r>
      <w:r w:rsidRPr="0052485F">
        <w:rPr>
          <w:sz w:val="20"/>
          <w:szCs w:val="20"/>
        </w:rPr>
        <w:tab/>
      </w:r>
      <w:r w:rsidRPr="0052485F">
        <w:rPr>
          <w:sz w:val="20"/>
          <w:szCs w:val="20"/>
          <w:u w:val="single"/>
        </w:rPr>
        <w:t xml:space="preserve"> </w:t>
      </w:r>
      <w:r w:rsidRPr="0052485F">
        <w:rPr>
          <w:sz w:val="20"/>
          <w:szCs w:val="20"/>
          <w:u w:val="single"/>
        </w:rPr>
        <w:tab/>
      </w:r>
    </w:p>
    <w:p w14:paraId="1A5B9DA2" w14:textId="77777777" w:rsidR="002900C1" w:rsidRPr="0052485F" w:rsidRDefault="00D6585D">
      <w:pPr>
        <w:spacing w:before="126"/>
        <w:ind w:left="6467"/>
        <w:rPr>
          <w:sz w:val="20"/>
          <w:szCs w:val="20"/>
        </w:rPr>
      </w:pPr>
      <w:r w:rsidRPr="0052485F">
        <w:rPr>
          <w:sz w:val="20"/>
          <w:szCs w:val="20"/>
        </w:rPr>
        <w:t>Assinatura do requerente</w:t>
      </w:r>
    </w:p>
    <w:p w14:paraId="7FAECAD9" w14:textId="77777777" w:rsidR="002900C1" w:rsidRDefault="00D6585D" w:rsidP="0052485F">
      <w:pPr>
        <w:ind w:left="386"/>
        <w:jc w:val="center"/>
      </w:pPr>
      <w:r>
        <w:rPr>
          <w:b/>
          <w:u w:val="thick"/>
        </w:rPr>
        <w:t>CHEFIA  IMEDIATA</w:t>
      </w:r>
      <w:r>
        <w:rPr>
          <w:b/>
        </w:rPr>
        <w:t xml:space="preserve"> </w:t>
      </w:r>
      <w:r>
        <w:t>:</w:t>
      </w:r>
    </w:p>
    <w:p w14:paraId="6FA8F21F" w14:textId="77777777" w:rsidR="002900C1" w:rsidRPr="00C96910" w:rsidRDefault="002900C1">
      <w:pPr>
        <w:pStyle w:val="Corpodetexto"/>
        <w:spacing w:before="2"/>
        <w:rPr>
          <w:sz w:val="16"/>
          <w:szCs w:val="16"/>
        </w:rPr>
      </w:pPr>
    </w:p>
    <w:p w14:paraId="3F5D82E0" w14:textId="77777777" w:rsidR="002900C1" w:rsidRDefault="00D6585D">
      <w:pPr>
        <w:pStyle w:val="Ttulo1"/>
        <w:spacing w:before="1" w:line="362" w:lineRule="auto"/>
        <w:ind w:right="242"/>
      </w:pPr>
      <w:r>
        <w:t>Ciente da presente solicitação, pois compreende a jornada semanal de trabalho a que esta submetido o servidor(a).</w:t>
      </w:r>
    </w:p>
    <w:p w14:paraId="0172AFB5" w14:textId="002F8443" w:rsidR="002900C1" w:rsidRDefault="00D6585D">
      <w:pPr>
        <w:tabs>
          <w:tab w:val="left" w:pos="3500"/>
          <w:tab w:val="left" w:pos="4976"/>
          <w:tab w:val="left" w:pos="9436"/>
        </w:tabs>
        <w:spacing w:line="250" w:lineRule="exact"/>
        <w:ind w:left="532"/>
        <w:rPr>
          <w:sz w:val="20"/>
          <w:szCs w:val="20"/>
          <w:u w:val="single"/>
        </w:rPr>
      </w:pPr>
      <w:r w:rsidRPr="0052485F">
        <w:rPr>
          <w:sz w:val="20"/>
          <w:szCs w:val="20"/>
        </w:rPr>
        <w:t>Local e</w:t>
      </w:r>
      <w:r w:rsidRPr="0052485F">
        <w:rPr>
          <w:spacing w:val="-2"/>
          <w:sz w:val="20"/>
          <w:szCs w:val="20"/>
        </w:rPr>
        <w:t xml:space="preserve"> </w:t>
      </w:r>
      <w:r w:rsidRPr="0052485F">
        <w:rPr>
          <w:sz w:val="20"/>
          <w:szCs w:val="20"/>
        </w:rPr>
        <w:t>data:</w:t>
      </w:r>
      <w:r w:rsidRPr="0052485F">
        <w:rPr>
          <w:spacing w:val="-1"/>
          <w:sz w:val="20"/>
          <w:szCs w:val="20"/>
        </w:rPr>
        <w:t xml:space="preserve"> </w:t>
      </w:r>
      <w:r w:rsidRPr="0052485F">
        <w:rPr>
          <w:sz w:val="20"/>
          <w:szCs w:val="20"/>
          <w:u w:val="single"/>
        </w:rPr>
        <w:t xml:space="preserve"> </w:t>
      </w:r>
      <w:r w:rsidRPr="0052485F">
        <w:rPr>
          <w:sz w:val="20"/>
          <w:szCs w:val="20"/>
          <w:u w:val="single"/>
        </w:rPr>
        <w:tab/>
      </w:r>
      <w:r w:rsidRPr="0052485F">
        <w:rPr>
          <w:sz w:val="20"/>
          <w:szCs w:val="20"/>
        </w:rPr>
        <w:tab/>
      </w:r>
      <w:r w:rsidRPr="0052485F">
        <w:rPr>
          <w:sz w:val="20"/>
          <w:szCs w:val="20"/>
          <w:u w:val="single"/>
        </w:rPr>
        <w:t xml:space="preserve"> </w:t>
      </w:r>
      <w:r w:rsidRPr="0052485F">
        <w:rPr>
          <w:sz w:val="20"/>
          <w:szCs w:val="20"/>
          <w:u w:val="single"/>
        </w:rPr>
        <w:tab/>
      </w:r>
    </w:p>
    <w:p w14:paraId="6C7FA43E" w14:textId="11CE87DE" w:rsidR="00D6585D" w:rsidRDefault="0052485F" w:rsidP="0052485F">
      <w:pPr>
        <w:spacing w:before="126"/>
        <w:ind w:left="5120"/>
      </w:pPr>
      <w:r w:rsidRPr="0052485F">
        <w:rPr>
          <w:sz w:val="20"/>
          <w:szCs w:val="20"/>
        </w:rPr>
        <w:t>Carimbo e assinatura da Chefia Imediata</w:t>
      </w:r>
      <w:r>
        <w:t xml:space="preserve">                    </w:t>
      </w:r>
    </w:p>
    <w:sectPr w:rsidR="00D6585D" w:rsidSect="0052485F">
      <w:headerReference w:type="default" r:id="rId8"/>
      <w:footerReference w:type="default" r:id="rId9"/>
      <w:pgSz w:w="11910" w:h="16840"/>
      <w:pgMar w:top="851" w:right="56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F8497" w14:textId="77777777" w:rsidR="004928F5" w:rsidRDefault="004928F5" w:rsidP="00C96910">
      <w:r>
        <w:separator/>
      </w:r>
    </w:p>
  </w:endnote>
  <w:endnote w:type="continuationSeparator" w:id="0">
    <w:p w14:paraId="2D338F3D" w14:textId="77777777" w:rsidR="004928F5" w:rsidRDefault="004928F5" w:rsidP="00C9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BD46" w14:textId="77777777" w:rsidR="00C96910" w:rsidRDefault="00C96910" w:rsidP="00C96910">
    <w:pPr>
      <w:spacing w:before="11" w:line="200" w:lineRule="exact"/>
      <w:ind w:right="-39"/>
      <w:jc w:val="center"/>
      <w:rPr>
        <w:sz w:val="18"/>
        <w:szCs w:val="18"/>
        <w:lang w:val="pt-BR"/>
      </w:rPr>
    </w:pPr>
    <w:r w:rsidRPr="00181DB5">
      <w:rPr>
        <w:sz w:val="18"/>
        <w:szCs w:val="18"/>
        <w:lang w:val="pt-BR"/>
      </w:rPr>
      <w:t>RUA</w:t>
    </w:r>
    <w:r w:rsidRPr="00181DB5">
      <w:rPr>
        <w:spacing w:val="-2"/>
        <w:sz w:val="18"/>
        <w:szCs w:val="18"/>
        <w:lang w:val="pt-BR"/>
      </w:rPr>
      <w:t xml:space="preserve"> </w:t>
    </w:r>
    <w:r w:rsidRPr="00181DB5">
      <w:rPr>
        <w:sz w:val="18"/>
        <w:szCs w:val="18"/>
        <w:lang w:val="pt-BR"/>
      </w:rPr>
      <w:t>D</w:t>
    </w:r>
    <w:r w:rsidRPr="00181DB5">
      <w:rPr>
        <w:spacing w:val="2"/>
        <w:sz w:val="18"/>
        <w:szCs w:val="18"/>
        <w:lang w:val="pt-BR"/>
      </w:rPr>
      <w:t>O</w:t>
    </w:r>
    <w:r w:rsidRPr="00181DB5">
      <w:rPr>
        <w:sz w:val="18"/>
        <w:szCs w:val="18"/>
        <w:lang w:val="pt-BR"/>
      </w:rPr>
      <w:t>M</w:t>
    </w:r>
    <w:r w:rsidRPr="00181DB5">
      <w:rPr>
        <w:spacing w:val="-4"/>
        <w:sz w:val="18"/>
        <w:szCs w:val="18"/>
        <w:lang w:val="pt-BR"/>
      </w:rPr>
      <w:t xml:space="preserve"> </w:t>
    </w:r>
    <w:r w:rsidRPr="00181DB5">
      <w:rPr>
        <w:spacing w:val="-1"/>
        <w:sz w:val="18"/>
        <w:szCs w:val="18"/>
        <w:lang w:val="pt-BR"/>
      </w:rPr>
      <w:t>M</w:t>
    </w:r>
    <w:r w:rsidRPr="00181DB5">
      <w:rPr>
        <w:sz w:val="18"/>
        <w:szCs w:val="18"/>
        <w:lang w:val="pt-BR"/>
      </w:rPr>
      <w:t>AN</w:t>
    </w:r>
    <w:r w:rsidRPr="00181DB5">
      <w:rPr>
        <w:spacing w:val="-1"/>
        <w:sz w:val="18"/>
        <w:szCs w:val="18"/>
        <w:lang w:val="pt-BR"/>
      </w:rPr>
      <w:t>O</w:t>
    </w:r>
    <w:r w:rsidRPr="00181DB5">
      <w:rPr>
        <w:sz w:val="18"/>
        <w:szCs w:val="18"/>
        <w:lang w:val="pt-BR"/>
      </w:rPr>
      <w:t>EL DE</w:t>
    </w:r>
    <w:r w:rsidRPr="00181DB5">
      <w:rPr>
        <w:spacing w:val="2"/>
        <w:sz w:val="18"/>
        <w:szCs w:val="18"/>
        <w:lang w:val="pt-BR"/>
      </w:rPr>
      <w:t xml:space="preserve"> </w:t>
    </w:r>
    <w:r w:rsidRPr="00181DB5">
      <w:rPr>
        <w:spacing w:val="-3"/>
        <w:sz w:val="18"/>
        <w:szCs w:val="18"/>
        <w:lang w:val="pt-BR"/>
      </w:rPr>
      <w:t>M</w:t>
    </w:r>
    <w:r w:rsidRPr="00181DB5">
      <w:rPr>
        <w:sz w:val="18"/>
        <w:szCs w:val="18"/>
        <w:lang w:val="pt-BR"/>
      </w:rPr>
      <w:t>E</w:t>
    </w:r>
    <w:r w:rsidRPr="00181DB5">
      <w:rPr>
        <w:spacing w:val="2"/>
        <w:sz w:val="18"/>
        <w:szCs w:val="18"/>
        <w:lang w:val="pt-BR"/>
      </w:rPr>
      <w:t>D</w:t>
    </w:r>
    <w:r w:rsidRPr="00181DB5">
      <w:rPr>
        <w:sz w:val="18"/>
        <w:szCs w:val="18"/>
        <w:lang w:val="pt-BR"/>
      </w:rPr>
      <w:t>EIR</w:t>
    </w:r>
    <w:r w:rsidRPr="00181DB5">
      <w:rPr>
        <w:spacing w:val="-1"/>
        <w:sz w:val="18"/>
        <w:szCs w:val="18"/>
        <w:lang w:val="pt-BR"/>
      </w:rPr>
      <w:t>O</w:t>
    </w:r>
    <w:r w:rsidRPr="00181DB5">
      <w:rPr>
        <w:sz w:val="18"/>
        <w:szCs w:val="18"/>
        <w:lang w:val="pt-BR"/>
      </w:rPr>
      <w:t>S,</w:t>
    </w:r>
    <w:r w:rsidRPr="00181DB5">
      <w:rPr>
        <w:spacing w:val="-2"/>
        <w:sz w:val="18"/>
        <w:szCs w:val="18"/>
        <w:lang w:val="pt-BR"/>
      </w:rPr>
      <w:t xml:space="preserve"> </w:t>
    </w:r>
    <w:r w:rsidRPr="00181DB5">
      <w:rPr>
        <w:sz w:val="18"/>
        <w:szCs w:val="18"/>
        <w:lang w:val="pt-BR"/>
      </w:rPr>
      <w:t>S/N</w:t>
    </w:r>
    <w:r w:rsidRPr="00181DB5">
      <w:rPr>
        <w:spacing w:val="-1"/>
        <w:sz w:val="18"/>
        <w:szCs w:val="18"/>
        <w:lang w:val="pt-BR"/>
      </w:rPr>
      <w:t xml:space="preserve"> </w:t>
    </w:r>
    <w:r w:rsidRPr="00181DB5">
      <w:rPr>
        <w:sz w:val="18"/>
        <w:szCs w:val="18"/>
        <w:lang w:val="pt-BR"/>
      </w:rPr>
      <w:t>– D</w:t>
    </w:r>
    <w:r w:rsidRPr="00181DB5">
      <w:rPr>
        <w:spacing w:val="-1"/>
        <w:sz w:val="18"/>
        <w:szCs w:val="18"/>
        <w:lang w:val="pt-BR"/>
      </w:rPr>
      <w:t>O</w:t>
    </w:r>
    <w:r w:rsidRPr="00181DB5">
      <w:rPr>
        <w:sz w:val="18"/>
        <w:szCs w:val="18"/>
        <w:lang w:val="pt-BR"/>
      </w:rPr>
      <w:t>IS IR</w:t>
    </w:r>
    <w:r w:rsidRPr="00181DB5">
      <w:rPr>
        <w:spacing w:val="-3"/>
        <w:sz w:val="18"/>
        <w:szCs w:val="18"/>
        <w:lang w:val="pt-BR"/>
      </w:rPr>
      <w:t>M</w:t>
    </w:r>
    <w:r w:rsidRPr="00181DB5">
      <w:rPr>
        <w:spacing w:val="2"/>
        <w:sz w:val="18"/>
        <w:szCs w:val="18"/>
        <w:lang w:val="pt-BR"/>
      </w:rPr>
      <w:t>Ã</w:t>
    </w:r>
    <w:r w:rsidRPr="00181DB5">
      <w:rPr>
        <w:spacing w:val="-1"/>
        <w:sz w:val="18"/>
        <w:szCs w:val="18"/>
        <w:lang w:val="pt-BR"/>
      </w:rPr>
      <w:t>O</w:t>
    </w:r>
    <w:r w:rsidRPr="00181DB5">
      <w:rPr>
        <w:sz w:val="18"/>
        <w:szCs w:val="18"/>
        <w:lang w:val="pt-BR"/>
      </w:rPr>
      <w:t>S</w:t>
    </w:r>
    <w:r w:rsidRPr="00181DB5">
      <w:rPr>
        <w:spacing w:val="-2"/>
        <w:sz w:val="18"/>
        <w:szCs w:val="18"/>
        <w:lang w:val="pt-BR"/>
      </w:rPr>
      <w:t xml:space="preserve"> </w:t>
    </w:r>
    <w:r w:rsidRPr="00181DB5">
      <w:rPr>
        <w:sz w:val="18"/>
        <w:szCs w:val="18"/>
        <w:lang w:val="pt-BR"/>
      </w:rPr>
      <w:t xml:space="preserve">– CEP: </w:t>
    </w:r>
    <w:r w:rsidRPr="00181DB5">
      <w:rPr>
        <w:spacing w:val="1"/>
        <w:sz w:val="18"/>
        <w:szCs w:val="18"/>
        <w:lang w:val="pt-BR"/>
      </w:rPr>
      <w:t>52</w:t>
    </w:r>
    <w:r w:rsidRPr="00181DB5">
      <w:rPr>
        <w:spacing w:val="-2"/>
        <w:sz w:val="18"/>
        <w:szCs w:val="18"/>
        <w:lang w:val="pt-BR"/>
      </w:rPr>
      <w:t>1</w:t>
    </w:r>
    <w:r w:rsidRPr="00181DB5">
      <w:rPr>
        <w:spacing w:val="1"/>
        <w:sz w:val="18"/>
        <w:szCs w:val="18"/>
        <w:lang w:val="pt-BR"/>
      </w:rPr>
      <w:t>71</w:t>
    </w:r>
    <w:r w:rsidRPr="00181DB5">
      <w:rPr>
        <w:sz w:val="18"/>
        <w:szCs w:val="18"/>
        <w:lang w:val="pt-BR"/>
      </w:rPr>
      <w:t>-</w:t>
    </w:r>
    <w:r w:rsidRPr="00181DB5">
      <w:rPr>
        <w:spacing w:val="-2"/>
        <w:sz w:val="18"/>
        <w:szCs w:val="18"/>
        <w:lang w:val="pt-BR"/>
      </w:rPr>
      <w:t>9</w:t>
    </w:r>
    <w:r w:rsidRPr="00181DB5">
      <w:rPr>
        <w:spacing w:val="1"/>
        <w:sz w:val="18"/>
        <w:szCs w:val="18"/>
        <w:lang w:val="pt-BR"/>
      </w:rPr>
      <w:t>0</w:t>
    </w:r>
    <w:r w:rsidRPr="00181DB5">
      <w:rPr>
        <w:sz w:val="18"/>
        <w:szCs w:val="18"/>
        <w:lang w:val="pt-BR"/>
      </w:rPr>
      <w:t>0</w:t>
    </w:r>
    <w:r w:rsidRPr="00181DB5">
      <w:rPr>
        <w:spacing w:val="-8"/>
        <w:sz w:val="18"/>
        <w:szCs w:val="18"/>
        <w:lang w:val="pt-BR"/>
      </w:rPr>
      <w:t xml:space="preserve"> </w:t>
    </w:r>
    <w:r w:rsidRPr="00181DB5">
      <w:rPr>
        <w:sz w:val="18"/>
        <w:szCs w:val="18"/>
        <w:lang w:val="pt-BR"/>
      </w:rPr>
      <w:t>–</w:t>
    </w:r>
    <w:r>
      <w:rPr>
        <w:sz w:val="18"/>
        <w:szCs w:val="18"/>
        <w:lang w:val="pt-BR"/>
      </w:rPr>
      <w:t xml:space="preserve"> RECIF</w:t>
    </w:r>
    <w:r>
      <w:rPr>
        <w:spacing w:val="-2"/>
        <w:sz w:val="18"/>
        <w:szCs w:val="18"/>
        <w:lang w:val="pt-BR"/>
      </w:rPr>
      <w:t>E/</w:t>
    </w:r>
    <w:r>
      <w:rPr>
        <w:sz w:val="18"/>
        <w:szCs w:val="18"/>
        <w:lang w:val="pt-BR"/>
      </w:rPr>
      <w:t xml:space="preserve">PE </w:t>
    </w:r>
  </w:p>
  <w:p w14:paraId="46D30BE2" w14:textId="77777777" w:rsidR="00C96910" w:rsidRPr="00474560" w:rsidRDefault="00C96910" w:rsidP="00C96910">
    <w:pPr>
      <w:spacing w:before="11" w:line="200" w:lineRule="exact"/>
      <w:ind w:right="-39"/>
      <w:jc w:val="center"/>
      <w:rPr>
        <w:sz w:val="18"/>
        <w:szCs w:val="18"/>
      </w:rPr>
    </w:pPr>
    <w:r>
      <w:rPr>
        <w:spacing w:val="-2"/>
        <w:sz w:val="18"/>
        <w:szCs w:val="18"/>
        <w:lang w:val="pt-BR"/>
      </w:rPr>
      <w:t>T</w:t>
    </w:r>
    <w:r>
      <w:rPr>
        <w:spacing w:val="1"/>
        <w:sz w:val="18"/>
        <w:szCs w:val="18"/>
        <w:lang w:val="pt-BR"/>
      </w:rPr>
      <w:t>ele</w:t>
    </w:r>
    <w:r>
      <w:rPr>
        <w:sz w:val="18"/>
        <w:szCs w:val="18"/>
        <w:lang w:val="pt-BR"/>
      </w:rPr>
      <w:t>f</w:t>
    </w:r>
    <w:r>
      <w:rPr>
        <w:spacing w:val="1"/>
        <w:sz w:val="18"/>
        <w:szCs w:val="18"/>
        <w:lang w:val="pt-BR"/>
      </w:rPr>
      <w:t>one</w:t>
    </w:r>
    <w:r>
      <w:rPr>
        <w:sz w:val="18"/>
        <w:szCs w:val="18"/>
        <w:lang w:val="pt-BR"/>
      </w:rPr>
      <w:t>:</w:t>
    </w:r>
    <w:r>
      <w:rPr>
        <w:spacing w:val="-4"/>
        <w:sz w:val="18"/>
        <w:szCs w:val="18"/>
        <w:lang w:val="pt-BR"/>
      </w:rPr>
      <w:t xml:space="preserve"> </w:t>
    </w:r>
    <w:r>
      <w:rPr>
        <w:spacing w:val="-2"/>
        <w:sz w:val="18"/>
        <w:szCs w:val="18"/>
        <w:lang w:val="pt-BR"/>
      </w:rPr>
      <w:t>(</w:t>
    </w:r>
    <w:r>
      <w:rPr>
        <w:spacing w:val="1"/>
        <w:sz w:val="18"/>
        <w:szCs w:val="18"/>
        <w:lang w:val="pt-BR"/>
      </w:rPr>
      <w:t>81</w:t>
    </w:r>
    <w:r>
      <w:rPr>
        <w:sz w:val="18"/>
        <w:szCs w:val="18"/>
        <w:lang w:val="pt-BR"/>
      </w:rPr>
      <w:t>)</w:t>
    </w:r>
    <w:r>
      <w:rPr>
        <w:spacing w:val="-2"/>
        <w:sz w:val="18"/>
        <w:szCs w:val="18"/>
        <w:lang w:val="pt-BR"/>
      </w:rPr>
      <w:t>3</w:t>
    </w:r>
    <w:r>
      <w:rPr>
        <w:spacing w:val="1"/>
        <w:sz w:val="18"/>
        <w:szCs w:val="18"/>
        <w:lang w:val="pt-BR"/>
      </w:rPr>
      <w:t>320</w:t>
    </w:r>
    <w:r>
      <w:rPr>
        <w:spacing w:val="-2"/>
        <w:sz w:val="18"/>
        <w:szCs w:val="18"/>
        <w:lang w:val="pt-BR"/>
      </w:rPr>
      <w:t>.</w:t>
    </w:r>
    <w:r>
      <w:rPr>
        <w:spacing w:val="1"/>
        <w:sz w:val="18"/>
        <w:szCs w:val="18"/>
        <w:lang w:val="pt-BR"/>
      </w:rPr>
      <w:t>6150</w:t>
    </w:r>
    <w:r>
      <w:rPr>
        <w:spacing w:val="-12"/>
        <w:sz w:val="18"/>
        <w:szCs w:val="18"/>
        <w:lang w:val="pt-BR"/>
      </w:rPr>
      <w:t xml:space="preserve"> </w:t>
    </w:r>
    <w:r>
      <w:rPr>
        <w:sz w:val="18"/>
        <w:szCs w:val="18"/>
        <w:lang w:val="pt-BR"/>
      </w:rPr>
      <w:t>– E</w:t>
    </w:r>
    <w:r>
      <w:rPr>
        <w:spacing w:val="-2"/>
        <w:sz w:val="18"/>
        <w:szCs w:val="18"/>
        <w:lang w:val="pt-BR"/>
      </w:rPr>
      <w:t>-</w:t>
    </w:r>
    <w:r>
      <w:rPr>
        <w:spacing w:val="1"/>
        <w:sz w:val="18"/>
        <w:szCs w:val="18"/>
        <w:lang w:val="pt-BR"/>
      </w:rPr>
      <w:t>mai</w:t>
    </w:r>
    <w:r>
      <w:rPr>
        <w:spacing w:val="-2"/>
        <w:sz w:val="18"/>
        <w:szCs w:val="18"/>
        <w:lang w:val="pt-BR"/>
      </w:rPr>
      <w:t>l</w:t>
    </w:r>
    <w:r>
      <w:rPr>
        <w:sz w:val="18"/>
        <w:szCs w:val="18"/>
        <w:lang w:val="pt-BR"/>
      </w:rPr>
      <w:t>:</w:t>
    </w:r>
    <w:r>
      <w:rPr>
        <w:spacing w:val="-3"/>
        <w:sz w:val="18"/>
        <w:szCs w:val="18"/>
        <w:lang w:val="pt-BR"/>
      </w:rPr>
      <w:t xml:space="preserve"> </w:t>
    </w:r>
    <w:r>
      <w:rPr>
        <w:color w:val="0000FF"/>
        <w:spacing w:val="-49"/>
        <w:sz w:val="18"/>
        <w:szCs w:val="18"/>
        <w:lang w:val="pt-BR"/>
      </w:rPr>
      <w:t xml:space="preserve"> </w:t>
    </w:r>
    <w:hyperlink r:id="rId1" w:history="1">
      <w:r w:rsidRPr="00D003DA">
        <w:rPr>
          <w:rStyle w:val="Hyperlink"/>
          <w:spacing w:val="1"/>
          <w:sz w:val="18"/>
          <w:szCs w:val="18"/>
          <w:lang w:val="pt-BR"/>
        </w:rPr>
        <w:t>dap.progepe</w:t>
      </w:r>
      <w:r w:rsidRPr="00D003DA">
        <w:rPr>
          <w:rStyle w:val="Hyperlink"/>
          <w:sz w:val="18"/>
          <w:szCs w:val="18"/>
          <w:lang w:val="pt-BR"/>
        </w:rPr>
        <w:t>@</w:t>
      </w:r>
      <w:r w:rsidRPr="00D003DA">
        <w:rPr>
          <w:rStyle w:val="Hyperlink"/>
          <w:spacing w:val="1"/>
          <w:sz w:val="18"/>
          <w:szCs w:val="18"/>
          <w:lang w:val="pt-BR"/>
        </w:rPr>
        <w:t>u</w:t>
      </w:r>
      <w:r w:rsidRPr="00D003DA">
        <w:rPr>
          <w:rStyle w:val="Hyperlink"/>
          <w:sz w:val="18"/>
          <w:szCs w:val="18"/>
          <w:lang w:val="pt-BR"/>
        </w:rPr>
        <w:t>fr</w:t>
      </w:r>
      <w:r w:rsidRPr="00D003DA">
        <w:rPr>
          <w:rStyle w:val="Hyperlink"/>
          <w:spacing w:val="1"/>
          <w:sz w:val="18"/>
          <w:szCs w:val="18"/>
          <w:lang w:val="pt-BR"/>
        </w:rPr>
        <w:t>p</w:t>
      </w:r>
      <w:r w:rsidRPr="00D003DA">
        <w:rPr>
          <w:rStyle w:val="Hyperlink"/>
          <w:spacing w:val="-2"/>
          <w:sz w:val="18"/>
          <w:szCs w:val="18"/>
          <w:lang w:val="pt-BR"/>
        </w:rPr>
        <w:t>e</w:t>
      </w:r>
      <w:r w:rsidRPr="00D003DA">
        <w:rPr>
          <w:rStyle w:val="Hyperlink"/>
          <w:sz w:val="18"/>
          <w:szCs w:val="18"/>
          <w:lang w:val="pt-BR"/>
        </w:rPr>
        <w:t>.</w:t>
      </w:r>
      <w:r w:rsidRPr="00D003DA">
        <w:rPr>
          <w:rStyle w:val="Hyperlink"/>
          <w:spacing w:val="1"/>
          <w:sz w:val="18"/>
          <w:szCs w:val="18"/>
          <w:lang w:val="pt-BR"/>
        </w:rPr>
        <w:t>b</w:t>
      </w:r>
      <w:r w:rsidRPr="00D003DA">
        <w:rPr>
          <w:rStyle w:val="Hyperlink"/>
          <w:sz w:val="18"/>
          <w:szCs w:val="18"/>
          <w:lang w:val="pt-BR"/>
        </w:rPr>
        <w:t>r</w:t>
      </w:r>
    </w:hyperlink>
  </w:p>
  <w:p w14:paraId="0B97C951" w14:textId="173CCC47" w:rsidR="00C96910" w:rsidRDefault="00C96910">
    <w:pPr>
      <w:pStyle w:val="Rodap"/>
    </w:pPr>
  </w:p>
  <w:p w14:paraId="3E88F0A7" w14:textId="77777777" w:rsidR="00C96910" w:rsidRDefault="00C969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85BE6" w14:textId="77777777" w:rsidR="004928F5" w:rsidRDefault="004928F5" w:rsidP="00C96910">
      <w:r>
        <w:separator/>
      </w:r>
    </w:p>
  </w:footnote>
  <w:footnote w:type="continuationSeparator" w:id="0">
    <w:p w14:paraId="4291F28E" w14:textId="77777777" w:rsidR="004928F5" w:rsidRDefault="004928F5" w:rsidP="00C96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D0155" w14:textId="7712E88C" w:rsidR="00C96910" w:rsidRPr="0048416C" w:rsidRDefault="0052485F" w:rsidP="00C96910">
    <w:pPr>
      <w:ind w:right="5"/>
      <w:jc w:val="center"/>
      <w:rPr>
        <w:b/>
      </w:rPr>
    </w:pPr>
    <w:r w:rsidRPr="0048416C">
      <w:rPr>
        <w:b/>
        <w:noProof/>
        <w:lang w:val="pt-BR" w:eastAsia="pt-BR"/>
      </w:rPr>
      <w:drawing>
        <wp:anchor distT="0" distB="0" distL="114300" distR="114300" simplePos="0" relativeHeight="251660288" behindDoc="0" locked="0" layoutInCell="1" allowOverlap="1" wp14:anchorId="74B4DEAC" wp14:editId="300878EC">
          <wp:simplePos x="0" y="0"/>
          <wp:positionH relativeFrom="column">
            <wp:posOffset>5374005</wp:posOffset>
          </wp:positionH>
          <wp:positionV relativeFrom="paragraph">
            <wp:posOffset>-45720</wp:posOffset>
          </wp:positionV>
          <wp:extent cx="1181100" cy="438150"/>
          <wp:effectExtent l="19050" t="0" r="0" b="0"/>
          <wp:wrapNone/>
          <wp:docPr id="3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8416C">
      <w:rPr>
        <w:b/>
        <w:noProof/>
        <w:lang w:val="pt-BR" w:eastAsia="pt-BR"/>
      </w:rPr>
      <w:drawing>
        <wp:anchor distT="0" distB="0" distL="0" distR="0" simplePos="0" relativeHeight="251659264" behindDoc="0" locked="0" layoutInCell="1" allowOverlap="1" wp14:anchorId="036D0600" wp14:editId="0728472D">
          <wp:simplePos x="0" y="0"/>
          <wp:positionH relativeFrom="page">
            <wp:posOffset>990600</wp:posOffset>
          </wp:positionH>
          <wp:positionV relativeFrom="paragraph">
            <wp:posOffset>-321945</wp:posOffset>
          </wp:positionV>
          <wp:extent cx="628650" cy="933450"/>
          <wp:effectExtent l="19050" t="0" r="0" b="0"/>
          <wp:wrapNone/>
          <wp:docPr id="3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6910" w:rsidRPr="0048416C">
      <w:rPr>
        <w:b/>
      </w:rPr>
      <w:t>MINISTÉRIO DA EDUCAÇÃO</w:t>
    </w:r>
  </w:p>
  <w:p w14:paraId="5008DC31" w14:textId="77777777" w:rsidR="00C96910" w:rsidRPr="0048416C" w:rsidRDefault="00C96910" w:rsidP="00C96910">
    <w:pPr>
      <w:ind w:right="5"/>
      <w:jc w:val="center"/>
      <w:rPr>
        <w:b/>
      </w:rPr>
    </w:pPr>
    <w:r w:rsidRPr="0048416C">
      <w:rPr>
        <w:b/>
      </w:rPr>
      <w:t>UNIVERSIDADE FEDERAL RURAL DE</w:t>
    </w:r>
    <w:r w:rsidRPr="0048416C">
      <w:rPr>
        <w:b/>
        <w:spacing w:val="-13"/>
      </w:rPr>
      <w:t xml:space="preserve"> </w:t>
    </w:r>
    <w:r w:rsidRPr="0048416C">
      <w:rPr>
        <w:b/>
      </w:rPr>
      <w:t>PERNAMBUCO</w:t>
    </w:r>
  </w:p>
  <w:p w14:paraId="2619F8BC" w14:textId="4E2A65B1" w:rsidR="00C96910" w:rsidRDefault="00C96910" w:rsidP="0052485F">
    <w:pPr>
      <w:ind w:right="5"/>
      <w:jc w:val="center"/>
    </w:pPr>
    <w:r w:rsidRPr="0048416C">
      <w:rPr>
        <w:b/>
      </w:rPr>
      <w:t>PRÓ-REITORIA  DE GESTÃO DE PESSOAS</w:t>
    </w:r>
  </w:p>
  <w:p w14:paraId="08FB3621" w14:textId="77777777" w:rsidR="00C96910" w:rsidRDefault="00C9691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500"/>
    <w:multiLevelType w:val="hybridMultilevel"/>
    <w:tmpl w:val="CC02F3EE"/>
    <w:lvl w:ilvl="0" w:tplc="7A8E378C">
      <w:start w:val="1"/>
      <w:numFmt w:val="decimal"/>
      <w:lvlText w:val="%1."/>
      <w:lvlJc w:val="left"/>
      <w:pPr>
        <w:ind w:left="368" w:hanging="221"/>
      </w:pPr>
      <w:rPr>
        <w:rFonts w:ascii="Arial" w:eastAsia="Arial" w:hAnsi="Arial" w:cs="Arial" w:hint="default"/>
        <w:w w:val="99"/>
        <w:sz w:val="20"/>
        <w:szCs w:val="20"/>
        <w:lang w:val="pt-PT" w:eastAsia="en-US" w:bidi="ar-SA"/>
      </w:rPr>
    </w:lvl>
    <w:lvl w:ilvl="1" w:tplc="7ADCC960">
      <w:numFmt w:val="bullet"/>
      <w:lvlText w:val="•"/>
      <w:lvlJc w:val="left"/>
      <w:pPr>
        <w:ind w:left="1346" w:hanging="221"/>
      </w:pPr>
      <w:rPr>
        <w:rFonts w:hint="default"/>
        <w:lang w:val="pt-PT" w:eastAsia="en-US" w:bidi="ar-SA"/>
      </w:rPr>
    </w:lvl>
    <w:lvl w:ilvl="2" w:tplc="FEB6273A">
      <w:numFmt w:val="bullet"/>
      <w:lvlText w:val="•"/>
      <w:lvlJc w:val="left"/>
      <w:pPr>
        <w:ind w:left="2332" w:hanging="221"/>
      </w:pPr>
      <w:rPr>
        <w:rFonts w:hint="default"/>
        <w:lang w:val="pt-PT" w:eastAsia="en-US" w:bidi="ar-SA"/>
      </w:rPr>
    </w:lvl>
    <w:lvl w:ilvl="3" w:tplc="5A68AB80">
      <w:numFmt w:val="bullet"/>
      <w:lvlText w:val="•"/>
      <w:lvlJc w:val="left"/>
      <w:pPr>
        <w:ind w:left="3318" w:hanging="221"/>
      </w:pPr>
      <w:rPr>
        <w:rFonts w:hint="default"/>
        <w:lang w:val="pt-PT" w:eastAsia="en-US" w:bidi="ar-SA"/>
      </w:rPr>
    </w:lvl>
    <w:lvl w:ilvl="4" w:tplc="F946758E">
      <w:numFmt w:val="bullet"/>
      <w:lvlText w:val="•"/>
      <w:lvlJc w:val="left"/>
      <w:pPr>
        <w:ind w:left="4304" w:hanging="221"/>
      </w:pPr>
      <w:rPr>
        <w:rFonts w:hint="default"/>
        <w:lang w:val="pt-PT" w:eastAsia="en-US" w:bidi="ar-SA"/>
      </w:rPr>
    </w:lvl>
    <w:lvl w:ilvl="5" w:tplc="59E05D94">
      <w:numFmt w:val="bullet"/>
      <w:lvlText w:val="•"/>
      <w:lvlJc w:val="left"/>
      <w:pPr>
        <w:ind w:left="5291" w:hanging="221"/>
      </w:pPr>
      <w:rPr>
        <w:rFonts w:hint="default"/>
        <w:lang w:val="pt-PT" w:eastAsia="en-US" w:bidi="ar-SA"/>
      </w:rPr>
    </w:lvl>
    <w:lvl w:ilvl="6" w:tplc="92F8C7F0">
      <w:numFmt w:val="bullet"/>
      <w:lvlText w:val="•"/>
      <w:lvlJc w:val="left"/>
      <w:pPr>
        <w:ind w:left="6277" w:hanging="221"/>
      </w:pPr>
      <w:rPr>
        <w:rFonts w:hint="default"/>
        <w:lang w:val="pt-PT" w:eastAsia="en-US" w:bidi="ar-SA"/>
      </w:rPr>
    </w:lvl>
    <w:lvl w:ilvl="7" w:tplc="D5F840BE">
      <w:numFmt w:val="bullet"/>
      <w:lvlText w:val="•"/>
      <w:lvlJc w:val="left"/>
      <w:pPr>
        <w:ind w:left="7263" w:hanging="221"/>
      </w:pPr>
      <w:rPr>
        <w:rFonts w:hint="default"/>
        <w:lang w:val="pt-PT" w:eastAsia="en-US" w:bidi="ar-SA"/>
      </w:rPr>
    </w:lvl>
    <w:lvl w:ilvl="8" w:tplc="2F16CACA">
      <w:numFmt w:val="bullet"/>
      <w:lvlText w:val="•"/>
      <w:lvlJc w:val="left"/>
      <w:pPr>
        <w:ind w:left="8249" w:hanging="221"/>
      </w:pPr>
      <w:rPr>
        <w:rFonts w:hint="default"/>
        <w:lang w:val="pt-PT" w:eastAsia="en-US" w:bidi="ar-SA"/>
      </w:rPr>
    </w:lvl>
  </w:abstractNum>
  <w:abstractNum w:abstractNumId="1" w15:restartNumberingAfterBreak="0">
    <w:nsid w:val="15B02439"/>
    <w:multiLevelType w:val="hybridMultilevel"/>
    <w:tmpl w:val="C77A1BF6"/>
    <w:lvl w:ilvl="0" w:tplc="2466B8AE">
      <w:start w:val="6"/>
      <w:numFmt w:val="decimal"/>
      <w:lvlText w:val="%1."/>
      <w:lvlJc w:val="left"/>
      <w:pPr>
        <w:ind w:left="368" w:hanging="222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7ED89830">
      <w:numFmt w:val="bullet"/>
      <w:lvlText w:val="•"/>
      <w:lvlJc w:val="left"/>
      <w:pPr>
        <w:ind w:left="1346" w:hanging="222"/>
      </w:pPr>
      <w:rPr>
        <w:rFonts w:hint="default"/>
        <w:lang w:val="pt-PT" w:eastAsia="en-US" w:bidi="ar-SA"/>
      </w:rPr>
    </w:lvl>
    <w:lvl w:ilvl="2" w:tplc="11868144">
      <w:numFmt w:val="bullet"/>
      <w:lvlText w:val="•"/>
      <w:lvlJc w:val="left"/>
      <w:pPr>
        <w:ind w:left="2332" w:hanging="222"/>
      </w:pPr>
      <w:rPr>
        <w:rFonts w:hint="default"/>
        <w:lang w:val="pt-PT" w:eastAsia="en-US" w:bidi="ar-SA"/>
      </w:rPr>
    </w:lvl>
    <w:lvl w:ilvl="3" w:tplc="7D8E1CCE">
      <w:numFmt w:val="bullet"/>
      <w:lvlText w:val="•"/>
      <w:lvlJc w:val="left"/>
      <w:pPr>
        <w:ind w:left="3318" w:hanging="222"/>
      </w:pPr>
      <w:rPr>
        <w:rFonts w:hint="default"/>
        <w:lang w:val="pt-PT" w:eastAsia="en-US" w:bidi="ar-SA"/>
      </w:rPr>
    </w:lvl>
    <w:lvl w:ilvl="4" w:tplc="5148A8C0">
      <w:numFmt w:val="bullet"/>
      <w:lvlText w:val="•"/>
      <w:lvlJc w:val="left"/>
      <w:pPr>
        <w:ind w:left="4304" w:hanging="222"/>
      </w:pPr>
      <w:rPr>
        <w:rFonts w:hint="default"/>
        <w:lang w:val="pt-PT" w:eastAsia="en-US" w:bidi="ar-SA"/>
      </w:rPr>
    </w:lvl>
    <w:lvl w:ilvl="5" w:tplc="7FECE632">
      <w:numFmt w:val="bullet"/>
      <w:lvlText w:val="•"/>
      <w:lvlJc w:val="left"/>
      <w:pPr>
        <w:ind w:left="5291" w:hanging="222"/>
      </w:pPr>
      <w:rPr>
        <w:rFonts w:hint="default"/>
        <w:lang w:val="pt-PT" w:eastAsia="en-US" w:bidi="ar-SA"/>
      </w:rPr>
    </w:lvl>
    <w:lvl w:ilvl="6" w:tplc="D35042FA">
      <w:numFmt w:val="bullet"/>
      <w:lvlText w:val="•"/>
      <w:lvlJc w:val="left"/>
      <w:pPr>
        <w:ind w:left="6277" w:hanging="222"/>
      </w:pPr>
      <w:rPr>
        <w:rFonts w:hint="default"/>
        <w:lang w:val="pt-PT" w:eastAsia="en-US" w:bidi="ar-SA"/>
      </w:rPr>
    </w:lvl>
    <w:lvl w:ilvl="7" w:tplc="F796D2C6">
      <w:numFmt w:val="bullet"/>
      <w:lvlText w:val="•"/>
      <w:lvlJc w:val="left"/>
      <w:pPr>
        <w:ind w:left="7263" w:hanging="222"/>
      </w:pPr>
      <w:rPr>
        <w:rFonts w:hint="default"/>
        <w:lang w:val="pt-PT" w:eastAsia="en-US" w:bidi="ar-SA"/>
      </w:rPr>
    </w:lvl>
    <w:lvl w:ilvl="8" w:tplc="A04288F8">
      <w:numFmt w:val="bullet"/>
      <w:lvlText w:val="•"/>
      <w:lvlJc w:val="left"/>
      <w:pPr>
        <w:ind w:left="8249" w:hanging="222"/>
      </w:pPr>
      <w:rPr>
        <w:rFonts w:hint="default"/>
        <w:lang w:val="pt-PT" w:eastAsia="en-US" w:bidi="ar-SA"/>
      </w:rPr>
    </w:lvl>
  </w:abstractNum>
  <w:abstractNum w:abstractNumId="2" w15:restartNumberingAfterBreak="0">
    <w:nsid w:val="273D183C"/>
    <w:multiLevelType w:val="hybridMultilevel"/>
    <w:tmpl w:val="FCEA33B2"/>
    <w:lvl w:ilvl="0" w:tplc="7A8CC686">
      <w:start w:val="1"/>
      <w:numFmt w:val="decimal"/>
      <w:lvlText w:val="%1."/>
      <w:lvlJc w:val="left"/>
      <w:pPr>
        <w:ind w:left="358" w:hanging="245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7BE74DE">
      <w:numFmt w:val="bullet"/>
      <w:lvlText w:val="•"/>
      <w:lvlJc w:val="left"/>
      <w:pPr>
        <w:ind w:left="360" w:hanging="245"/>
      </w:pPr>
      <w:rPr>
        <w:rFonts w:hint="default"/>
        <w:lang w:val="pt-PT" w:eastAsia="en-US" w:bidi="ar-SA"/>
      </w:rPr>
    </w:lvl>
    <w:lvl w:ilvl="2" w:tplc="C78606D0">
      <w:numFmt w:val="bullet"/>
      <w:lvlText w:val="•"/>
      <w:lvlJc w:val="left"/>
      <w:pPr>
        <w:ind w:left="1455" w:hanging="245"/>
      </w:pPr>
      <w:rPr>
        <w:rFonts w:hint="default"/>
        <w:lang w:val="pt-PT" w:eastAsia="en-US" w:bidi="ar-SA"/>
      </w:rPr>
    </w:lvl>
    <w:lvl w:ilvl="3" w:tplc="BDBC5834">
      <w:numFmt w:val="bullet"/>
      <w:lvlText w:val="•"/>
      <w:lvlJc w:val="left"/>
      <w:pPr>
        <w:ind w:left="2551" w:hanging="245"/>
      </w:pPr>
      <w:rPr>
        <w:rFonts w:hint="default"/>
        <w:lang w:val="pt-PT" w:eastAsia="en-US" w:bidi="ar-SA"/>
      </w:rPr>
    </w:lvl>
    <w:lvl w:ilvl="4" w:tplc="41280002">
      <w:numFmt w:val="bullet"/>
      <w:lvlText w:val="•"/>
      <w:lvlJc w:val="left"/>
      <w:pPr>
        <w:ind w:left="3647" w:hanging="245"/>
      </w:pPr>
      <w:rPr>
        <w:rFonts w:hint="default"/>
        <w:lang w:val="pt-PT" w:eastAsia="en-US" w:bidi="ar-SA"/>
      </w:rPr>
    </w:lvl>
    <w:lvl w:ilvl="5" w:tplc="AD1696DA">
      <w:numFmt w:val="bullet"/>
      <w:lvlText w:val="•"/>
      <w:lvlJc w:val="left"/>
      <w:pPr>
        <w:ind w:left="4743" w:hanging="245"/>
      </w:pPr>
      <w:rPr>
        <w:rFonts w:hint="default"/>
        <w:lang w:val="pt-PT" w:eastAsia="en-US" w:bidi="ar-SA"/>
      </w:rPr>
    </w:lvl>
    <w:lvl w:ilvl="6" w:tplc="B470AE9E">
      <w:numFmt w:val="bullet"/>
      <w:lvlText w:val="•"/>
      <w:lvlJc w:val="left"/>
      <w:pPr>
        <w:ind w:left="5838" w:hanging="245"/>
      </w:pPr>
      <w:rPr>
        <w:rFonts w:hint="default"/>
        <w:lang w:val="pt-PT" w:eastAsia="en-US" w:bidi="ar-SA"/>
      </w:rPr>
    </w:lvl>
    <w:lvl w:ilvl="7" w:tplc="83C0EFD6">
      <w:numFmt w:val="bullet"/>
      <w:lvlText w:val="•"/>
      <w:lvlJc w:val="left"/>
      <w:pPr>
        <w:ind w:left="6934" w:hanging="245"/>
      </w:pPr>
      <w:rPr>
        <w:rFonts w:hint="default"/>
        <w:lang w:val="pt-PT" w:eastAsia="en-US" w:bidi="ar-SA"/>
      </w:rPr>
    </w:lvl>
    <w:lvl w:ilvl="8" w:tplc="6FFA5840">
      <w:numFmt w:val="bullet"/>
      <w:lvlText w:val="•"/>
      <w:lvlJc w:val="left"/>
      <w:pPr>
        <w:ind w:left="8030" w:hanging="245"/>
      </w:pPr>
      <w:rPr>
        <w:rFonts w:hint="default"/>
        <w:lang w:val="pt-PT" w:eastAsia="en-US" w:bidi="ar-SA"/>
      </w:rPr>
    </w:lvl>
  </w:abstractNum>
  <w:abstractNum w:abstractNumId="3" w15:restartNumberingAfterBreak="0">
    <w:nsid w:val="2F3B1B5F"/>
    <w:multiLevelType w:val="hybridMultilevel"/>
    <w:tmpl w:val="93D0FA36"/>
    <w:lvl w:ilvl="0" w:tplc="7B341CBC">
      <w:numFmt w:val="bullet"/>
      <w:lvlText w:val="*"/>
      <w:lvlJc w:val="left"/>
      <w:pPr>
        <w:ind w:left="532" w:hanging="210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DC02E0FC">
      <w:numFmt w:val="bullet"/>
      <w:lvlText w:val=""/>
      <w:lvlJc w:val="left"/>
      <w:pPr>
        <w:ind w:left="1241" w:hanging="348"/>
      </w:pPr>
      <w:rPr>
        <w:rFonts w:ascii="Wingdings" w:eastAsia="Wingdings" w:hAnsi="Wingdings" w:cs="Wingdings" w:hint="default"/>
        <w:w w:val="99"/>
        <w:sz w:val="20"/>
        <w:szCs w:val="20"/>
        <w:lang w:val="pt-PT" w:eastAsia="en-US" w:bidi="ar-SA"/>
      </w:rPr>
    </w:lvl>
    <w:lvl w:ilvl="2" w:tplc="C3B0DEE4">
      <w:numFmt w:val="bullet"/>
      <w:lvlText w:val="•"/>
      <w:lvlJc w:val="left"/>
      <w:pPr>
        <w:ind w:left="2296" w:hanging="348"/>
      </w:pPr>
      <w:rPr>
        <w:rFonts w:hint="default"/>
        <w:lang w:val="pt-PT" w:eastAsia="en-US" w:bidi="ar-SA"/>
      </w:rPr>
    </w:lvl>
    <w:lvl w:ilvl="3" w:tplc="5CA82F62">
      <w:numFmt w:val="bullet"/>
      <w:lvlText w:val="•"/>
      <w:lvlJc w:val="left"/>
      <w:pPr>
        <w:ind w:left="3352" w:hanging="348"/>
      </w:pPr>
      <w:rPr>
        <w:rFonts w:hint="default"/>
        <w:lang w:val="pt-PT" w:eastAsia="en-US" w:bidi="ar-SA"/>
      </w:rPr>
    </w:lvl>
    <w:lvl w:ilvl="4" w:tplc="0A166DB2">
      <w:numFmt w:val="bullet"/>
      <w:lvlText w:val="•"/>
      <w:lvlJc w:val="left"/>
      <w:pPr>
        <w:ind w:left="4408" w:hanging="348"/>
      </w:pPr>
      <w:rPr>
        <w:rFonts w:hint="default"/>
        <w:lang w:val="pt-PT" w:eastAsia="en-US" w:bidi="ar-SA"/>
      </w:rPr>
    </w:lvl>
    <w:lvl w:ilvl="5" w:tplc="DB144066">
      <w:numFmt w:val="bullet"/>
      <w:lvlText w:val="•"/>
      <w:lvlJc w:val="left"/>
      <w:pPr>
        <w:ind w:left="5465" w:hanging="348"/>
      </w:pPr>
      <w:rPr>
        <w:rFonts w:hint="default"/>
        <w:lang w:val="pt-PT" w:eastAsia="en-US" w:bidi="ar-SA"/>
      </w:rPr>
    </w:lvl>
    <w:lvl w:ilvl="6" w:tplc="1014235E">
      <w:numFmt w:val="bullet"/>
      <w:lvlText w:val="•"/>
      <w:lvlJc w:val="left"/>
      <w:pPr>
        <w:ind w:left="6521" w:hanging="348"/>
      </w:pPr>
      <w:rPr>
        <w:rFonts w:hint="default"/>
        <w:lang w:val="pt-PT" w:eastAsia="en-US" w:bidi="ar-SA"/>
      </w:rPr>
    </w:lvl>
    <w:lvl w:ilvl="7" w:tplc="55FC0534">
      <w:numFmt w:val="bullet"/>
      <w:lvlText w:val="•"/>
      <w:lvlJc w:val="left"/>
      <w:pPr>
        <w:ind w:left="7577" w:hanging="348"/>
      </w:pPr>
      <w:rPr>
        <w:rFonts w:hint="default"/>
        <w:lang w:val="pt-PT" w:eastAsia="en-US" w:bidi="ar-SA"/>
      </w:rPr>
    </w:lvl>
    <w:lvl w:ilvl="8" w:tplc="DAD24390">
      <w:numFmt w:val="bullet"/>
      <w:lvlText w:val="•"/>
      <w:lvlJc w:val="left"/>
      <w:pPr>
        <w:ind w:left="8633" w:hanging="348"/>
      </w:pPr>
      <w:rPr>
        <w:rFonts w:hint="default"/>
        <w:lang w:val="pt-PT" w:eastAsia="en-US" w:bidi="ar-SA"/>
      </w:rPr>
    </w:lvl>
  </w:abstractNum>
  <w:abstractNum w:abstractNumId="4" w15:restartNumberingAfterBreak="0">
    <w:nsid w:val="3DBC2625"/>
    <w:multiLevelType w:val="hybridMultilevel"/>
    <w:tmpl w:val="255C9E54"/>
    <w:lvl w:ilvl="0" w:tplc="A30C8BC8">
      <w:start w:val="1"/>
      <w:numFmt w:val="decimal"/>
      <w:lvlText w:val="%1."/>
      <w:lvlJc w:val="left"/>
      <w:pPr>
        <w:ind w:left="1013" w:hanging="601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012E8520">
      <w:numFmt w:val="bullet"/>
      <w:lvlText w:val="•"/>
      <w:lvlJc w:val="left"/>
      <w:pPr>
        <w:ind w:left="1992" w:hanging="601"/>
      </w:pPr>
      <w:rPr>
        <w:rFonts w:hint="default"/>
        <w:lang w:val="pt-PT" w:eastAsia="en-US" w:bidi="ar-SA"/>
      </w:rPr>
    </w:lvl>
    <w:lvl w:ilvl="2" w:tplc="A03C8F36">
      <w:numFmt w:val="bullet"/>
      <w:lvlText w:val="•"/>
      <w:lvlJc w:val="left"/>
      <w:pPr>
        <w:ind w:left="2965" w:hanging="601"/>
      </w:pPr>
      <w:rPr>
        <w:rFonts w:hint="default"/>
        <w:lang w:val="pt-PT" w:eastAsia="en-US" w:bidi="ar-SA"/>
      </w:rPr>
    </w:lvl>
    <w:lvl w:ilvl="3" w:tplc="A830C80C">
      <w:numFmt w:val="bullet"/>
      <w:lvlText w:val="•"/>
      <w:lvlJc w:val="left"/>
      <w:pPr>
        <w:ind w:left="3937" w:hanging="601"/>
      </w:pPr>
      <w:rPr>
        <w:rFonts w:hint="default"/>
        <w:lang w:val="pt-PT" w:eastAsia="en-US" w:bidi="ar-SA"/>
      </w:rPr>
    </w:lvl>
    <w:lvl w:ilvl="4" w:tplc="0D68CE9A">
      <w:numFmt w:val="bullet"/>
      <w:lvlText w:val="•"/>
      <w:lvlJc w:val="left"/>
      <w:pPr>
        <w:ind w:left="4910" w:hanging="601"/>
      </w:pPr>
      <w:rPr>
        <w:rFonts w:hint="default"/>
        <w:lang w:val="pt-PT" w:eastAsia="en-US" w:bidi="ar-SA"/>
      </w:rPr>
    </w:lvl>
    <w:lvl w:ilvl="5" w:tplc="A448F5C8">
      <w:numFmt w:val="bullet"/>
      <w:lvlText w:val="•"/>
      <w:lvlJc w:val="left"/>
      <w:pPr>
        <w:ind w:left="5883" w:hanging="601"/>
      </w:pPr>
      <w:rPr>
        <w:rFonts w:hint="default"/>
        <w:lang w:val="pt-PT" w:eastAsia="en-US" w:bidi="ar-SA"/>
      </w:rPr>
    </w:lvl>
    <w:lvl w:ilvl="6" w:tplc="A0B26A26">
      <w:numFmt w:val="bullet"/>
      <w:lvlText w:val="•"/>
      <w:lvlJc w:val="left"/>
      <w:pPr>
        <w:ind w:left="6855" w:hanging="601"/>
      </w:pPr>
      <w:rPr>
        <w:rFonts w:hint="default"/>
        <w:lang w:val="pt-PT" w:eastAsia="en-US" w:bidi="ar-SA"/>
      </w:rPr>
    </w:lvl>
    <w:lvl w:ilvl="7" w:tplc="CD90CB94">
      <w:numFmt w:val="bullet"/>
      <w:lvlText w:val="•"/>
      <w:lvlJc w:val="left"/>
      <w:pPr>
        <w:ind w:left="7828" w:hanging="601"/>
      </w:pPr>
      <w:rPr>
        <w:rFonts w:hint="default"/>
        <w:lang w:val="pt-PT" w:eastAsia="en-US" w:bidi="ar-SA"/>
      </w:rPr>
    </w:lvl>
    <w:lvl w:ilvl="8" w:tplc="664272D4">
      <w:numFmt w:val="bullet"/>
      <w:lvlText w:val="•"/>
      <w:lvlJc w:val="left"/>
      <w:pPr>
        <w:ind w:left="8801" w:hanging="601"/>
      </w:pPr>
      <w:rPr>
        <w:rFonts w:hint="default"/>
        <w:lang w:val="pt-PT" w:eastAsia="en-US" w:bidi="ar-SA"/>
      </w:rPr>
    </w:lvl>
  </w:abstractNum>
  <w:abstractNum w:abstractNumId="5" w15:restartNumberingAfterBreak="0">
    <w:nsid w:val="672241DA"/>
    <w:multiLevelType w:val="hybridMultilevel"/>
    <w:tmpl w:val="376A3374"/>
    <w:lvl w:ilvl="0" w:tplc="57A49964">
      <w:start w:val="1"/>
      <w:numFmt w:val="decimal"/>
      <w:lvlText w:val="%1."/>
      <w:lvlJc w:val="left"/>
      <w:pPr>
        <w:ind w:left="1013" w:hanging="601"/>
      </w:pPr>
      <w:rPr>
        <w:rFonts w:ascii="Arial" w:eastAsia="Arial" w:hAnsi="Arial" w:cs="Arial" w:hint="default"/>
        <w:spacing w:val="-1"/>
        <w:w w:val="99"/>
        <w:sz w:val="20"/>
        <w:szCs w:val="20"/>
        <w:lang w:val="pt-PT" w:eastAsia="en-US" w:bidi="ar-SA"/>
      </w:rPr>
    </w:lvl>
    <w:lvl w:ilvl="1" w:tplc="418C0D46">
      <w:numFmt w:val="bullet"/>
      <w:lvlText w:val="•"/>
      <w:lvlJc w:val="left"/>
      <w:pPr>
        <w:ind w:left="1992" w:hanging="601"/>
      </w:pPr>
      <w:rPr>
        <w:rFonts w:hint="default"/>
        <w:lang w:val="pt-PT" w:eastAsia="en-US" w:bidi="ar-SA"/>
      </w:rPr>
    </w:lvl>
    <w:lvl w:ilvl="2" w:tplc="BB9AA1FE">
      <w:numFmt w:val="bullet"/>
      <w:lvlText w:val="•"/>
      <w:lvlJc w:val="left"/>
      <w:pPr>
        <w:ind w:left="2965" w:hanging="601"/>
      </w:pPr>
      <w:rPr>
        <w:rFonts w:hint="default"/>
        <w:lang w:val="pt-PT" w:eastAsia="en-US" w:bidi="ar-SA"/>
      </w:rPr>
    </w:lvl>
    <w:lvl w:ilvl="3" w:tplc="161C761E">
      <w:numFmt w:val="bullet"/>
      <w:lvlText w:val="•"/>
      <w:lvlJc w:val="left"/>
      <w:pPr>
        <w:ind w:left="3937" w:hanging="601"/>
      </w:pPr>
      <w:rPr>
        <w:rFonts w:hint="default"/>
        <w:lang w:val="pt-PT" w:eastAsia="en-US" w:bidi="ar-SA"/>
      </w:rPr>
    </w:lvl>
    <w:lvl w:ilvl="4" w:tplc="F9DE614E">
      <w:numFmt w:val="bullet"/>
      <w:lvlText w:val="•"/>
      <w:lvlJc w:val="left"/>
      <w:pPr>
        <w:ind w:left="4910" w:hanging="601"/>
      </w:pPr>
      <w:rPr>
        <w:rFonts w:hint="default"/>
        <w:lang w:val="pt-PT" w:eastAsia="en-US" w:bidi="ar-SA"/>
      </w:rPr>
    </w:lvl>
    <w:lvl w:ilvl="5" w:tplc="7062D252">
      <w:numFmt w:val="bullet"/>
      <w:lvlText w:val="•"/>
      <w:lvlJc w:val="left"/>
      <w:pPr>
        <w:ind w:left="5883" w:hanging="601"/>
      </w:pPr>
      <w:rPr>
        <w:rFonts w:hint="default"/>
        <w:lang w:val="pt-PT" w:eastAsia="en-US" w:bidi="ar-SA"/>
      </w:rPr>
    </w:lvl>
    <w:lvl w:ilvl="6" w:tplc="4A1A5264">
      <w:numFmt w:val="bullet"/>
      <w:lvlText w:val="•"/>
      <w:lvlJc w:val="left"/>
      <w:pPr>
        <w:ind w:left="6855" w:hanging="601"/>
      </w:pPr>
      <w:rPr>
        <w:rFonts w:hint="default"/>
        <w:lang w:val="pt-PT" w:eastAsia="en-US" w:bidi="ar-SA"/>
      </w:rPr>
    </w:lvl>
    <w:lvl w:ilvl="7" w:tplc="4118AFA2">
      <w:numFmt w:val="bullet"/>
      <w:lvlText w:val="•"/>
      <w:lvlJc w:val="left"/>
      <w:pPr>
        <w:ind w:left="7828" w:hanging="601"/>
      </w:pPr>
      <w:rPr>
        <w:rFonts w:hint="default"/>
        <w:lang w:val="pt-PT" w:eastAsia="en-US" w:bidi="ar-SA"/>
      </w:rPr>
    </w:lvl>
    <w:lvl w:ilvl="8" w:tplc="87F8C350">
      <w:numFmt w:val="bullet"/>
      <w:lvlText w:val="•"/>
      <w:lvlJc w:val="left"/>
      <w:pPr>
        <w:ind w:left="8801" w:hanging="601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C1"/>
    <w:rsid w:val="002900C1"/>
    <w:rsid w:val="004928F5"/>
    <w:rsid w:val="004E55B5"/>
    <w:rsid w:val="0052485F"/>
    <w:rsid w:val="00C96910"/>
    <w:rsid w:val="00D6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F4A943"/>
  <w15:docId w15:val="{18D6BD28-4CC4-4C20-AEED-C7F673A8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532"/>
      <w:outlineLvl w:val="0"/>
    </w:pPr>
  </w:style>
  <w:style w:type="paragraph" w:styleId="Ttulo2">
    <w:name w:val="heading 2"/>
    <w:basedOn w:val="Normal"/>
    <w:uiPriority w:val="9"/>
    <w:unhideWhenUsed/>
    <w:qFormat/>
    <w:pPr>
      <w:ind w:left="532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01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969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6910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969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6910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C9691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6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lanalto.gov.br/ccivil_03/_Ato2015-2018/2016/Lei/L13370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ap.progepe@ufrpe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lucinda maria wanderley soares</cp:lastModifiedBy>
  <cp:revision>4</cp:revision>
  <dcterms:created xsi:type="dcterms:W3CDTF">2021-08-03T22:32:00Z</dcterms:created>
  <dcterms:modified xsi:type="dcterms:W3CDTF">2021-08-03T22:46:00Z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2021-08-03T00:00:00Z</vt:filetime>
  </property>
</Properties>
</file>